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rFonts w:ascii="Arial" w:cs="Arial" w:eastAsia="Arial" w:hAnsi="Arial"/>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PROGRAMA DE FORMACIÓN</w:t>
            </w:r>
          </w:p>
        </w:tc>
        <w:tc>
          <w:tcPr>
            <w:vAlign w:val="center"/>
          </w:tcPr>
          <w:p w:rsidR="00000000" w:rsidDel="00000000" w:rsidP="00000000" w:rsidRDefault="00000000" w:rsidRPr="00000000" w14:paraId="00000004">
            <w:pPr>
              <w:spacing w:line="276" w:lineRule="auto"/>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Comercio de productos mayoristas</w:t>
            </w:r>
          </w:p>
        </w:tc>
      </w:tr>
    </w:tbl>
    <w:p w:rsidR="00000000" w:rsidDel="00000000" w:rsidP="00000000" w:rsidRDefault="00000000" w:rsidRPr="00000000" w14:paraId="00000005">
      <w:pPr>
        <w:rPr>
          <w:rFonts w:ascii="Arial" w:cs="Arial" w:eastAsia="Arial" w:hAnsi="Arial"/>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COMPETENCIA</w:t>
            </w:r>
          </w:p>
        </w:tc>
        <w:tc>
          <w:tcPr>
            <w:vAlign w:val="center"/>
          </w:tcPr>
          <w:p w:rsidR="00000000" w:rsidDel="00000000" w:rsidP="00000000" w:rsidRDefault="00000000" w:rsidRPr="00000000" w14:paraId="00000007">
            <w:pPr>
              <w:rPr>
                <w:rFonts w:ascii="Arial" w:cs="Arial" w:eastAsia="Arial" w:hAnsi="Arial"/>
                <w:b w:val="0"/>
                <w:color w:val="000000"/>
                <w:sz w:val="20"/>
                <w:szCs w:val="20"/>
                <w:u w:val="single"/>
              </w:rPr>
            </w:pPr>
            <w:r w:rsidDel="00000000" w:rsidR="00000000" w:rsidRPr="00000000">
              <w:rPr>
                <w:rFonts w:ascii="Arial" w:cs="Arial" w:eastAsia="Arial" w:hAnsi="Arial"/>
                <w:b w:val="0"/>
                <w:color w:val="000000"/>
                <w:sz w:val="20"/>
                <w:szCs w:val="20"/>
                <w:rtl w:val="0"/>
              </w:rPr>
              <w:t xml:space="preserve">260101062 Surtir productos según el plan y las técnicas de </w:t>
            </w:r>
            <w:r w:rsidDel="00000000" w:rsidR="00000000" w:rsidRPr="00000000">
              <w:rPr>
                <w:rFonts w:ascii="Arial" w:cs="Arial" w:eastAsia="Arial" w:hAnsi="Arial"/>
                <w:b w:val="0"/>
                <w:i w:val="1"/>
                <w:color w:val="000000"/>
                <w:sz w:val="20"/>
                <w:szCs w:val="20"/>
                <w:rtl w:val="0"/>
              </w:rPr>
              <w:t xml:space="preserve">merchandising</w:t>
            </w:r>
            <w:r w:rsidDel="00000000" w:rsidR="00000000" w:rsidRPr="00000000">
              <w:rPr>
                <w:rFonts w:ascii="Arial" w:cs="Arial" w:eastAsia="Arial" w:hAnsi="Arial"/>
                <w:b w:val="0"/>
                <w:color w:val="000000"/>
                <w:sz w:val="20"/>
                <w:szCs w:val="20"/>
                <w:rtl w:val="0"/>
              </w:rPr>
              <w:t xml:space="preserve">.</w:t>
            </w:r>
            <w:r w:rsidDel="00000000" w:rsidR="00000000" w:rsidRPr="00000000">
              <w:rPr>
                <w:rtl w:val="0"/>
              </w:rPr>
            </w:r>
          </w:p>
        </w:tc>
        <w:tc>
          <w:tcPr>
            <w:vAlign w:val="center"/>
          </w:tcPr>
          <w:p w:rsidR="00000000" w:rsidDel="00000000" w:rsidP="00000000" w:rsidRDefault="00000000" w:rsidRPr="00000000" w14:paraId="00000008">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RESULTADOS DE APRENDIZAJE</w:t>
            </w:r>
          </w:p>
        </w:tc>
        <w:tc>
          <w:tcPr>
            <w:vAlign w:val="center"/>
          </w:tcPr>
          <w:p w:rsidR="00000000" w:rsidDel="00000000" w:rsidP="00000000" w:rsidRDefault="00000000" w:rsidRPr="00000000" w14:paraId="00000009">
            <w:pPr>
              <w:ind w:left="66" w:firstLine="0"/>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260101062-01- Inventariar la mercancía del cliente mayorista y detallista de acuerdo con técnicas  y procedimientos de la organización.</w:t>
            </w:r>
          </w:p>
        </w:tc>
      </w:tr>
    </w:tbl>
    <w:p w:rsidR="00000000" w:rsidDel="00000000" w:rsidP="00000000" w:rsidRDefault="00000000" w:rsidRPr="00000000" w14:paraId="0000000A">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B">
      <w:pPr>
        <w:rPr>
          <w:rFonts w:ascii="Arial" w:cs="Arial" w:eastAsia="Arial" w:hAnsi="Arial"/>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C">
            <w:pPr>
              <w:spacing w:line="276"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NÚMERO DEL COMPONENTE FORMATIVO</w:t>
            </w:r>
          </w:p>
        </w:tc>
        <w:tc>
          <w:tcPr>
            <w:vAlign w:val="center"/>
          </w:tcPr>
          <w:p w:rsidR="00000000" w:rsidDel="00000000" w:rsidP="00000000" w:rsidRDefault="00000000" w:rsidRPr="00000000" w14:paraId="0000000D">
            <w:pPr>
              <w:spacing w:line="276" w:lineRule="auto"/>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01</w:t>
            </w:r>
          </w:p>
        </w:tc>
      </w:tr>
      <w:tr>
        <w:trPr>
          <w:cantSplit w:val="0"/>
          <w:trHeight w:val="340" w:hRule="atLeast"/>
          <w:tblHeader w:val="0"/>
        </w:trPr>
        <w:tc>
          <w:tcPr>
            <w:vAlign w:val="center"/>
          </w:tcPr>
          <w:p w:rsidR="00000000" w:rsidDel="00000000" w:rsidP="00000000" w:rsidRDefault="00000000" w:rsidRPr="00000000" w14:paraId="0000000E">
            <w:pPr>
              <w:spacing w:line="276"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NOMBRE DEL COMPONENTE FORMATIVO</w:t>
            </w:r>
          </w:p>
        </w:tc>
        <w:tc>
          <w:tcPr>
            <w:vAlign w:val="center"/>
          </w:tcPr>
          <w:p w:rsidR="00000000" w:rsidDel="00000000" w:rsidP="00000000" w:rsidRDefault="00000000" w:rsidRPr="00000000" w14:paraId="0000000F">
            <w:pPr>
              <w:spacing w:line="276" w:lineRule="auto"/>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Gestión de inventarios</w:t>
            </w:r>
          </w:p>
        </w:tc>
      </w:tr>
      <w:tr>
        <w:trPr>
          <w:cantSplit w:val="0"/>
          <w:trHeight w:val="340" w:hRule="atLeast"/>
          <w:tblHeader w:val="0"/>
        </w:trPr>
        <w:tc>
          <w:tcPr>
            <w:vAlign w:val="center"/>
          </w:tcPr>
          <w:p w:rsidR="00000000" w:rsidDel="00000000" w:rsidP="00000000" w:rsidRDefault="00000000" w:rsidRPr="00000000" w14:paraId="00000010">
            <w:pPr>
              <w:spacing w:line="276"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BREVE DESCRIPCIÓN</w:t>
            </w:r>
          </w:p>
        </w:tc>
        <w:tc>
          <w:tcPr>
            <w:vAlign w:val="center"/>
          </w:tcPr>
          <w:p w:rsidR="00000000" w:rsidDel="00000000" w:rsidP="00000000" w:rsidRDefault="00000000" w:rsidRPr="00000000" w14:paraId="00000011">
            <w:pPr>
              <w:spacing w:line="276" w:lineRule="auto"/>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La gestión de inventarios ayuda a las empresas a identificar qué existencias hay, qué pedir y en qué momento hacer los pedidos. Realiza un seguimiento del inventario desde la compra, como el etiquetado, la codificación, la conservación, hasta la venta de la mercancía; la revisión de los inventarios garantiza que las empresas tengan suficientes existencias y avisar adecuadamente de una escasez.</w:t>
            </w:r>
          </w:p>
        </w:tc>
      </w:tr>
      <w:tr>
        <w:trPr>
          <w:cantSplit w:val="0"/>
          <w:trHeight w:val="340" w:hRule="atLeast"/>
          <w:tblHeader w:val="0"/>
        </w:trPr>
        <w:tc>
          <w:tcPr>
            <w:vAlign w:val="center"/>
          </w:tcPr>
          <w:p w:rsidR="00000000" w:rsidDel="00000000" w:rsidP="00000000" w:rsidRDefault="00000000" w:rsidRPr="00000000" w14:paraId="00000012">
            <w:pPr>
              <w:spacing w:line="276"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PALABRAS CLAVE</w:t>
            </w:r>
          </w:p>
        </w:tc>
        <w:tc>
          <w:tcPr>
            <w:vAlign w:val="center"/>
          </w:tcPr>
          <w:p w:rsidR="00000000" w:rsidDel="00000000" w:rsidP="00000000" w:rsidRDefault="00000000" w:rsidRPr="00000000" w14:paraId="00000013">
            <w:pPr>
              <w:spacing w:line="276" w:lineRule="auto"/>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Codificación, despacho, etiquetado, inspección, inventarios.</w:t>
            </w:r>
          </w:p>
        </w:tc>
      </w:tr>
    </w:tbl>
    <w:p w:rsidR="00000000" w:rsidDel="00000000" w:rsidP="00000000" w:rsidRDefault="00000000" w:rsidRPr="00000000" w14:paraId="00000014">
      <w:pPr>
        <w:rPr>
          <w:rFonts w:ascii="Arial" w:cs="Arial" w:eastAsia="Arial" w:hAnsi="Arial"/>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5">
            <w:pPr>
              <w:spacing w:line="276"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ÁREA OCUPACIONAL</w:t>
            </w:r>
          </w:p>
        </w:tc>
        <w:tc>
          <w:tcPr>
            <w:vAlign w:val="center"/>
          </w:tcPr>
          <w:p w:rsidR="00000000" w:rsidDel="00000000" w:rsidP="00000000" w:rsidRDefault="00000000" w:rsidRPr="00000000" w14:paraId="00000016">
            <w:pPr>
              <w:spacing w:line="276" w:lineRule="auto"/>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VENTAS Y SERVICIOS</w:t>
            </w:r>
          </w:p>
          <w:p w:rsidR="00000000" w:rsidDel="00000000" w:rsidP="00000000" w:rsidRDefault="00000000" w:rsidRPr="00000000" w14:paraId="00000017">
            <w:pPr>
              <w:spacing w:line="276" w:lineRule="auto"/>
              <w:rPr>
                <w:rFonts w:ascii="Arial" w:cs="Arial" w:eastAsia="Arial" w:hAnsi="Arial"/>
                <w:b w:val="0"/>
                <w:color w:val="000000"/>
                <w:sz w:val="20"/>
                <w:szCs w:val="20"/>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18">
            <w:pPr>
              <w:spacing w:line="276"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IDIOMA</w:t>
            </w:r>
          </w:p>
        </w:tc>
        <w:tc>
          <w:tcPr>
            <w:vAlign w:val="center"/>
          </w:tcPr>
          <w:p w:rsidR="00000000" w:rsidDel="00000000" w:rsidP="00000000" w:rsidRDefault="00000000" w:rsidRPr="00000000" w14:paraId="00000019">
            <w:pPr>
              <w:spacing w:line="276" w:lineRule="auto"/>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Español</w:t>
            </w:r>
          </w:p>
        </w:tc>
      </w:tr>
    </w:tbl>
    <w:p w:rsidR="00000000" w:rsidDel="00000000" w:rsidP="00000000" w:rsidRDefault="00000000" w:rsidRPr="00000000" w14:paraId="0000001A">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B">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C">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jc w:val="both"/>
        <w:rPr>
          <w:rFonts w:ascii="Arial" w:cs="Arial" w:eastAsia="Arial" w:hAnsi="Arial"/>
          <w:b w:val="1"/>
          <w:color w:val="000000"/>
          <w:sz w:val="20"/>
          <w:szCs w:val="20"/>
        </w:rPr>
      </w:pPr>
      <w:r w:rsidDel="00000000" w:rsidR="00000000" w:rsidRPr="00000000">
        <w:rPr>
          <w:rFonts w:ascii="Arial" w:cs="Arial" w:eastAsia="Arial" w:hAnsi="Arial"/>
          <w:b w:val="1"/>
          <w:sz w:val="20"/>
          <w:szCs w:val="20"/>
          <w:rtl w:val="0"/>
        </w:rPr>
        <w:t xml:space="preserve">1.</w:t>
        <w:tab/>
      </w:r>
      <w:r w:rsidDel="00000000" w:rsidR="00000000" w:rsidRPr="00000000">
        <w:rPr>
          <w:rFonts w:ascii="Arial" w:cs="Arial" w:eastAsia="Arial" w:hAnsi="Arial"/>
          <w:b w:val="1"/>
          <w:color w:val="000000"/>
          <w:sz w:val="20"/>
          <w:szCs w:val="20"/>
          <w:rtl w:val="0"/>
        </w:rPr>
        <w:t xml:space="preserve">TABLA DE CONTENIDOS: </w:t>
      </w:r>
    </w:p>
    <w:p w:rsidR="00000000" w:rsidDel="00000000" w:rsidP="00000000" w:rsidRDefault="00000000" w:rsidRPr="00000000" w14:paraId="0000001E">
      <w:pPr>
        <w:pBdr>
          <w:top w:space="0" w:sz="0" w:val="nil"/>
          <w:left w:space="0" w:sz="0" w:val="nil"/>
          <w:bottom w:space="0" w:sz="0" w:val="nil"/>
          <w:right w:space="0" w:sz="0" w:val="nil"/>
          <w:between w:space="0" w:sz="0" w:val="nil"/>
        </w:pBd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Introducción</w:t>
      </w:r>
    </w:p>
    <w:p w:rsidR="00000000" w:rsidDel="00000000" w:rsidP="00000000" w:rsidRDefault="00000000" w:rsidRPr="00000000" w14:paraId="00000020">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 Características del producto.</w:t>
      </w:r>
    </w:p>
    <w:p w:rsidR="00000000" w:rsidDel="00000000" w:rsidP="00000000" w:rsidRDefault="00000000" w:rsidRPr="00000000" w14:paraId="00000022">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23">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24">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 Maestro de productos.</w:t>
      </w:r>
    </w:p>
    <w:p w:rsidR="00000000" w:rsidDel="00000000" w:rsidP="00000000" w:rsidRDefault="00000000" w:rsidRPr="00000000" w14:paraId="00000025">
      <w:pPr>
        <w:pBdr>
          <w:top w:space="0" w:sz="0" w:val="nil"/>
          <w:left w:space="0" w:sz="0" w:val="nil"/>
          <w:bottom w:space="0" w:sz="0" w:val="nil"/>
          <w:right w:space="0" w:sz="0" w:val="nil"/>
          <w:between w:space="0" w:sz="0" w:val="nil"/>
        </w:pBdr>
        <w:ind w:left="283"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2.1. Etiquetado de productos.</w:t>
      </w:r>
    </w:p>
    <w:p w:rsidR="00000000" w:rsidDel="00000000" w:rsidP="00000000" w:rsidRDefault="00000000" w:rsidRPr="00000000" w14:paraId="00000026">
      <w:pPr>
        <w:pBdr>
          <w:top w:space="0" w:sz="0" w:val="nil"/>
          <w:left w:space="0" w:sz="0" w:val="nil"/>
          <w:bottom w:space="0" w:sz="0" w:val="nil"/>
          <w:right w:space="0" w:sz="0" w:val="nil"/>
          <w:between w:space="0" w:sz="0" w:val="nil"/>
        </w:pBdr>
        <w:ind w:left="283"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2.2. Codificación de productos.</w:t>
      </w:r>
    </w:p>
    <w:p w:rsidR="00000000" w:rsidDel="00000000" w:rsidP="00000000" w:rsidRDefault="00000000" w:rsidRPr="00000000" w14:paraId="00000027">
      <w:pPr>
        <w:pBdr>
          <w:top w:space="0" w:sz="0" w:val="nil"/>
          <w:left w:space="0" w:sz="0" w:val="nil"/>
          <w:bottom w:space="0" w:sz="0" w:val="nil"/>
          <w:right w:space="0" w:sz="0" w:val="nil"/>
          <w:between w:space="0" w:sz="0" w:val="nil"/>
        </w:pBdr>
        <w:ind w:left="283"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2.3. Conservación de mercancía.</w:t>
      </w:r>
    </w:p>
    <w:p w:rsidR="00000000" w:rsidDel="00000000" w:rsidP="00000000" w:rsidRDefault="00000000" w:rsidRPr="00000000" w14:paraId="00000028">
      <w:pPr>
        <w:pBdr>
          <w:top w:space="0" w:sz="0" w:val="nil"/>
          <w:left w:space="0" w:sz="0" w:val="nil"/>
          <w:bottom w:space="0" w:sz="0" w:val="nil"/>
          <w:right w:space="0" w:sz="0" w:val="nil"/>
          <w:between w:space="0" w:sz="0" w:val="nil"/>
        </w:pBdr>
        <w:ind w:left="283"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2.4. Aplicaciones, usos y reportes.</w:t>
      </w:r>
    </w:p>
    <w:p w:rsidR="00000000" w:rsidDel="00000000" w:rsidP="00000000" w:rsidRDefault="00000000" w:rsidRPr="00000000" w14:paraId="00000029">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3. Categorización de inventarios.</w:t>
      </w:r>
    </w:p>
    <w:p w:rsidR="00000000" w:rsidDel="00000000" w:rsidP="00000000" w:rsidRDefault="00000000" w:rsidRPr="00000000" w14:paraId="0000002B">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4. Administración y control de inventarios.</w:t>
      </w:r>
    </w:p>
    <w:p w:rsidR="00000000" w:rsidDel="00000000" w:rsidP="00000000" w:rsidRDefault="00000000" w:rsidRPr="00000000" w14:paraId="0000002D">
      <w:pPr>
        <w:pBdr>
          <w:top w:space="0" w:sz="0" w:val="nil"/>
          <w:left w:space="0" w:sz="0" w:val="nil"/>
          <w:bottom w:space="0" w:sz="0" w:val="nil"/>
          <w:right w:space="0" w:sz="0" w:val="nil"/>
          <w:between w:space="0" w:sz="0" w:val="nil"/>
        </w:pBdr>
        <w:ind w:left="283"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4.1. Recibo y despacho inventarios.</w:t>
      </w:r>
    </w:p>
    <w:p w:rsidR="00000000" w:rsidDel="00000000" w:rsidP="00000000" w:rsidRDefault="00000000" w:rsidRPr="00000000" w14:paraId="0000002E">
      <w:pPr>
        <w:pBdr>
          <w:top w:space="0" w:sz="0" w:val="nil"/>
          <w:left w:space="0" w:sz="0" w:val="nil"/>
          <w:bottom w:space="0" w:sz="0" w:val="nil"/>
          <w:right w:space="0" w:sz="0" w:val="nil"/>
          <w:between w:space="0" w:sz="0" w:val="nil"/>
        </w:pBdr>
        <w:ind w:left="283" w:firstLine="0"/>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4.2. Inspección de elementos</w:t>
      </w:r>
      <w:r w:rsidDel="00000000" w:rsidR="00000000" w:rsidRPr="00000000">
        <w:rPr>
          <w:rFonts w:ascii="Arial" w:cs="Arial" w:eastAsia="Arial" w:hAnsi="Arial"/>
          <w:b w:val="1"/>
          <w:sz w:val="20"/>
          <w:szCs w:val="20"/>
          <w:rtl w:val="0"/>
        </w:rPr>
        <w:t xml:space="preserve">.</w:t>
      </w:r>
    </w:p>
    <w:p w:rsidR="00000000" w:rsidDel="00000000" w:rsidP="00000000" w:rsidRDefault="00000000" w:rsidRPr="00000000" w14:paraId="0000002F">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w:t>
        <w:tab/>
        <w:t xml:space="preserve">INTRODUCCIÓN</w:t>
      </w:r>
    </w:p>
    <w:p w:rsidR="00000000" w:rsidDel="00000000" w:rsidP="00000000" w:rsidRDefault="00000000" w:rsidRPr="00000000" w14:paraId="00000035">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jc w:val="both"/>
        <w:rPr>
          <w:rFonts w:ascii="Arial" w:cs="Arial" w:eastAsia="Arial" w:hAnsi="Arial"/>
          <w:sz w:val="20"/>
          <w:szCs w:val="20"/>
        </w:rPr>
      </w:pPr>
      <w:sdt>
        <w:sdtPr>
          <w:tag w:val="goog_rdk_0"/>
        </w:sdtPr>
        <w:sdtContent>
          <w:commentRangeStart w:id="0"/>
        </w:sdtContent>
      </w:sdt>
      <w:r w:rsidDel="00000000" w:rsidR="00000000" w:rsidRPr="00000000">
        <w:rPr>
          <w:rFonts w:ascii="Arial" w:cs="Arial" w:eastAsia="Arial" w:hAnsi="Arial"/>
          <w:sz w:val="20"/>
          <w:szCs w:val="20"/>
          <w:rtl w:val="0"/>
        </w:rPr>
        <w:t xml:space="preserve">La gestión</w:t>
      </w:r>
      <w:commentRangeEnd w:id="0"/>
      <w:r w:rsidDel="00000000" w:rsidR="00000000" w:rsidRPr="00000000">
        <w:commentReference w:id="0"/>
      </w:r>
      <w:r w:rsidDel="00000000" w:rsidR="00000000" w:rsidRPr="00000000">
        <w:rPr>
          <w:rFonts w:ascii="Arial" w:cs="Arial" w:eastAsia="Arial" w:hAnsi="Arial"/>
          <w:sz w:val="20"/>
          <w:szCs w:val="20"/>
          <w:rtl w:val="0"/>
        </w:rPr>
        <w:t xml:space="preserve"> de inventarios se refiere al proceso de pedir, almacenar, utilizar y vender el inventario de una empresa. Incluye la gestión de las materias primas, los componentes y los productos acabados, así como el almacenamiento y el procesamiento de dichos artículos.</w:t>
      </w:r>
    </w:p>
    <w:p w:rsidR="00000000" w:rsidDel="00000000" w:rsidP="00000000" w:rsidRDefault="00000000" w:rsidRPr="00000000" w14:paraId="00000037">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038">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control de inventario permite a las empresas comprar la cantidad correcta de existencias en el momento adecuado, reduce los costes de almacenamiento y evita la falta de existencias. El cumplimiento de los pedidos es fundamental para todas las operaciones comerciales.</w:t>
      </w:r>
    </w:p>
    <w:p w:rsidR="00000000" w:rsidDel="00000000" w:rsidP="00000000" w:rsidRDefault="00000000" w:rsidRPr="00000000" w14:paraId="00000039">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el siguiente video se detalla como es el proceso de control de inventarios en una empresa.</w:t>
      </w:r>
    </w:p>
    <w:p w:rsidR="00000000" w:rsidDel="00000000" w:rsidP="00000000" w:rsidRDefault="00000000" w:rsidRPr="00000000" w14:paraId="0000003B">
      <w:pPr>
        <w:pBdr>
          <w:top w:space="0" w:sz="0" w:val="nil"/>
          <w:left w:space="0" w:sz="0" w:val="nil"/>
          <w:bottom w:space="0" w:sz="0" w:val="nil"/>
          <w:right w:space="0" w:sz="0" w:val="nil"/>
          <w:between w:space="0" w:sz="0" w:val="nil"/>
        </w:pBdr>
        <w:jc w:val="both"/>
        <w:rPr>
          <w:rFonts w:ascii="Arial" w:cs="Arial" w:eastAsia="Arial" w:hAnsi="Arial"/>
          <w:sz w:val="20"/>
          <w:szCs w:val="20"/>
        </w:rPr>
      </w:pPr>
      <w:sdt>
        <w:sdtPr>
          <w:tag w:val="goog_rdk_1"/>
        </w:sdtPr>
        <w:sdtContent>
          <w:commentRangeStart w:id="1"/>
        </w:sdtContent>
      </w:sdt>
      <w:sdt>
        <w:sdtPr>
          <w:tag w:val="goog_rdk_2"/>
        </w:sdtPr>
        <w:sdtContent>
          <w:commentRangeStart w:id="2"/>
        </w:sdtContent>
      </w:sdt>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143625" cy="896489"/>
                <wp:effectExtent b="0" l="0" r="0" t="0"/>
                <wp:wrapNone/>
                <wp:docPr id="453" name=""/>
                <a:graphic>
                  <a:graphicData uri="http://schemas.microsoft.com/office/word/2010/wordprocessingGroup">
                    <wpg:wgp>
                      <wpg:cNvGrpSpPr/>
                      <wpg:grpSpPr>
                        <a:xfrm>
                          <a:off x="2274188" y="3331756"/>
                          <a:ext cx="6143625" cy="896489"/>
                          <a:chOff x="2274188" y="3331756"/>
                          <a:chExt cx="6143625" cy="896489"/>
                        </a:xfrm>
                      </wpg:grpSpPr>
                      <wpg:grpSp>
                        <wpg:cNvGrpSpPr/>
                        <wpg:grpSpPr>
                          <a:xfrm>
                            <a:off x="2274188" y="3331756"/>
                            <a:ext cx="6143625" cy="896489"/>
                            <a:chOff x="2274188" y="3331756"/>
                            <a:chExt cx="6143625" cy="896489"/>
                          </a:xfrm>
                        </wpg:grpSpPr>
                        <wps:wsp>
                          <wps:cNvSpPr/>
                          <wps:cNvPr id="3" name="Shape 3"/>
                          <wps:spPr>
                            <a:xfrm>
                              <a:off x="2274188" y="3331756"/>
                              <a:ext cx="6143625" cy="896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188" y="3331756"/>
                              <a:ext cx="6143625" cy="896489"/>
                              <a:chOff x="2274188" y="3331756"/>
                              <a:chExt cx="6143625" cy="896489"/>
                            </a:xfrm>
                          </wpg:grpSpPr>
                          <wps:wsp>
                            <wps:cNvSpPr/>
                            <wps:cNvPr id="256" name="Shape 256"/>
                            <wps:spPr>
                              <a:xfrm>
                                <a:off x="2274188" y="3331756"/>
                                <a:ext cx="6143625" cy="896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188" y="3331756"/>
                                <a:ext cx="6143625" cy="896489"/>
                                <a:chOff x="2274664" y="3191367"/>
                                <a:chExt cx="6142673" cy="1177267"/>
                              </a:xfrm>
                            </wpg:grpSpPr>
                            <wps:wsp>
                              <wps:cNvSpPr/>
                              <wps:cNvPr id="258" name="Shape 258"/>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64" y="3191367"/>
                                  <a:ext cx="6142673" cy="1177267"/>
                                  <a:chOff x="2274664" y="3191367"/>
                                  <a:chExt cx="6142673" cy="1177267"/>
                                </a:xfrm>
                              </wpg:grpSpPr>
                              <wps:wsp>
                                <wps:cNvSpPr/>
                                <wps:cNvPr id="260" name="Shape 260"/>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64" y="3191367"/>
                                    <a:ext cx="6142673" cy="1177267"/>
                                    <a:chOff x="2274664" y="3198975"/>
                                    <a:chExt cx="6142673" cy="1162050"/>
                                  </a:xfrm>
                                </wpg:grpSpPr>
                                <wps:wsp>
                                  <wps:cNvSpPr/>
                                  <wps:cNvPr id="262" name="Shape 262"/>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64" y="3198975"/>
                                      <a:ext cx="6142673" cy="1162050"/>
                                      <a:chOff x="2247200" y="3208500"/>
                                      <a:chExt cx="6197600" cy="1143000"/>
                                    </a:xfrm>
                                  </wpg:grpSpPr>
                                  <wps:wsp>
                                    <wps:cNvSpPr/>
                                    <wps:cNvPr id="264" name="Shape 264"/>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5" name="Shape 265"/>
                                    <wps:spPr>
                                      <a:xfrm>
                                        <a:off x="2247200" y="3208500"/>
                                        <a:ext cx="61976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42"/>
                                              <w:vertAlign w:val="baseline"/>
                                            </w:rPr>
                                            <w:t xml:space="preserve">CF01_Video_Introductorio</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143625" cy="896489"/>
                <wp:effectExtent b="0" l="0" r="0" t="0"/>
                <wp:wrapNone/>
                <wp:docPr id="453" name="image24.png"/>
                <a:graphic>
                  <a:graphicData uri="http://schemas.openxmlformats.org/drawingml/2006/picture">
                    <pic:pic>
                      <pic:nvPicPr>
                        <pic:cNvPr id="0" name="image24.png"/>
                        <pic:cNvPicPr preferRelativeResize="0"/>
                      </pic:nvPicPr>
                      <pic:blipFill>
                        <a:blip r:embed="rId9"/>
                        <a:srcRect/>
                        <a:stretch>
                          <a:fillRect/>
                        </a:stretch>
                      </pic:blipFill>
                      <pic:spPr>
                        <a:xfrm>
                          <a:off x="0" y="0"/>
                          <a:ext cx="6143625" cy="896489"/>
                        </a:xfrm>
                        <a:prstGeom prst="rect"/>
                        <a:ln/>
                      </pic:spPr>
                    </pic:pic>
                  </a:graphicData>
                </a:graphic>
              </wp:anchor>
            </w:drawing>
          </mc:Fallback>
        </mc:AlternateContent>
      </w:r>
    </w:p>
    <w:p w:rsidR="00000000" w:rsidDel="00000000" w:rsidP="00000000" w:rsidRDefault="00000000" w:rsidRPr="00000000" w14:paraId="0000003E">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jc w:val="both"/>
        <w:rPr>
          <w:rFonts w:ascii="Arial" w:cs="Arial" w:eastAsia="Arial" w:hAnsi="Arial"/>
          <w:sz w:val="20"/>
          <w:szCs w:val="20"/>
        </w:rPr>
      </w:pP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rPr>
          <w:rFonts w:ascii="Arial" w:cs="Arial" w:eastAsia="Arial" w:hAnsi="Arial"/>
          <w:sz w:val="20"/>
          <w:szCs w:val="20"/>
        </w:rPr>
      </w:pPr>
      <w:r w:rsidDel="00000000" w:rsidR="00000000" w:rsidRPr="00000000">
        <w:rPr>
          <w:rFonts w:ascii="Arial" w:cs="Arial" w:eastAsia="Arial" w:hAnsi="Arial"/>
          <w:sz w:val="20"/>
          <w:szCs w:val="20"/>
          <w:highlight w:val="cyan"/>
          <w:rtl w:val="0"/>
        </w:rPr>
        <w:t xml:space="preserve">Video introducción elaborado por la experta</w:t>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w:t>
        <w:tab/>
        <w:t xml:space="preserve">DESARROLLO DE CONTENIDOS</w:t>
      </w:r>
    </w:p>
    <w:p w:rsidR="00000000" w:rsidDel="00000000" w:rsidP="00000000" w:rsidRDefault="00000000" w:rsidRPr="00000000" w14:paraId="00000049">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 Características del producto.</w:t>
      </w:r>
    </w:p>
    <w:p w:rsidR="00000000" w:rsidDel="00000000" w:rsidP="00000000" w:rsidRDefault="00000000" w:rsidRPr="00000000" w14:paraId="0000004C">
      <w:pPr>
        <w:pBdr>
          <w:top w:space="0" w:sz="0" w:val="nil"/>
          <w:left w:space="0" w:sz="0" w:val="nil"/>
          <w:bottom w:space="0" w:sz="0" w:val="nil"/>
          <w:right w:space="0" w:sz="0" w:val="nil"/>
          <w:between w:space="0" w:sz="0" w:val="nil"/>
        </w:pBdr>
        <w:jc w:val="both"/>
        <w:rPr>
          <w:rFonts w:ascii="Arial" w:cs="Arial" w:eastAsia="Arial" w:hAnsi="Arial"/>
          <w:color w:val="ff0000"/>
          <w:sz w:val="20"/>
          <w:szCs w:val="20"/>
        </w:rPr>
      </w:pPr>
      <w:r w:rsidDel="00000000" w:rsidR="00000000" w:rsidRPr="00000000">
        <w:rPr>
          <w:rtl w:val="0"/>
        </w:rPr>
      </w:r>
    </w:p>
    <w:p w:rsidR="00000000" w:rsidDel="00000000" w:rsidP="00000000" w:rsidRDefault="00000000" w:rsidRPr="00000000" w14:paraId="0000004D">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producto o mercancía es el bien que una persona o empresa, puede vender o comprar a través de una transacción, también se define como cualquier elemento que sea posible intercambiarlo o comercializarlo en un mercado, toda mercancía tiene como característica satisfacer una necesidad del comprador o consumidor, con </w:t>
      </w:r>
      <w:sdt>
        <w:sdtPr>
          <w:tag w:val="goog_rdk_3"/>
        </w:sdtPr>
        <w:sdtContent>
          <w:commentRangeStart w:id="3"/>
        </w:sdtContent>
      </w:sdt>
      <w:r w:rsidDel="00000000" w:rsidR="00000000" w:rsidRPr="00000000">
        <w:rPr>
          <w:rFonts w:ascii="Arial" w:cs="Arial" w:eastAsia="Arial" w:hAnsi="Arial"/>
          <w:sz w:val="20"/>
          <w:szCs w:val="20"/>
          <w:rtl w:val="0"/>
        </w:rPr>
        <w:t xml:space="preserve">la venta</w:t>
      </w:r>
      <w:commentRangeEnd w:id="3"/>
      <w:r w:rsidDel="00000000" w:rsidR="00000000" w:rsidRPr="00000000">
        <w:commentReference w:id="3"/>
      </w:r>
      <w:r w:rsidDel="00000000" w:rsidR="00000000" w:rsidRPr="00000000">
        <w:rPr>
          <w:rFonts w:ascii="Arial" w:cs="Arial" w:eastAsia="Arial" w:hAnsi="Arial"/>
          <w:sz w:val="20"/>
          <w:szCs w:val="20"/>
          <w:rtl w:val="0"/>
        </w:rPr>
        <w:t xml:space="preserve"> de la mercancía se cubre una demanda específica. </w:t>
      </w:r>
    </w:p>
    <w:p w:rsidR="00000000" w:rsidDel="00000000" w:rsidP="00000000" w:rsidRDefault="00000000" w:rsidRPr="00000000" w14:paraId="0000004E">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F">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Para el manejo de mercancías en el almacén, se debe aplicar la normativa vigente de seguridad, la cual es la siguiente: </w:t>
      </w:r>
    </w:p>
    <w:p w:rsidR="00000000" w:rsidDel="00000000" w:rsidP="00000000" w:rsidRDefault="00000000" w:rsidRPr="00000000" w14:paraId="00000050">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1">
      <w:pPr>
        <w:jc w:val="both"/>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88900</wp:posOffset>
                </wp:positionV>
                <wp:extent cx="6143625" cy="1196440"/>
                <wp:effectExtent b="0" l="0" r="0" t="0"/>
                <wp:wrapNone/>
                <wp:docPr id="452" name=""/>
                <a:graphic>
                  <a:graphicData uri="http://schemas.microsoft.com/office/word/2010/wordprocessingGroup">
                    <wpg:wgp>
                      <wpg:cNvGrpSpPr/>
                      <wpg:grpSpPr>
                        <a:xfrm>
                          <a:off x="2274188" y="3181780"/>
                          <a:ext cx="6143625" cy="1196440"/>
                          <a:chOff x="2274188" y="3181780"/>
                          <a:chExt cx="6143625" cy="1196440"/>
                        </a:xfrm>
                      </wpg:grpSpPr>
                      <wpg:grpSp>
                        <wpg:cNvGrpSpPr/>
                        <wpg:grpSpPr>
                          <a:xfrm>
                            <a:off x="2274188" y="3181780"/>
                            <a:ext cx="6143625" cy="1196440"/>
                            <a:chOff x="2274188" y="3181780"/>
                            <a:chExt cx="6143625" cy="1196440"/>
                          </a:xfrm>
                        </wpg:grpSpPr>
                        <wps:wsp>
                          <wps:cNvSpPr/>
                          <wps:cNvPr id="3" name="Shape 3"/>
                          <wps:spPr>
                            <a:xfrm>
                              <a:off x="2274188" y="3181780"/>
                              <a:ext cx="6143625" cy="1196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188" y="3181780"/>
                              <a:ext cx="6143625" cy="1196440"/>
                              <a:chOff x="2274188" y="3181780"/>
                              <a:chExt cx="6143625" cy="1196440"/>
                            </a:xfrm>
                          </wpg:grpSpPr>
                          <wps:wsp>
                            <wps:cNvSpPr/>
                            <wps:cNvPr id="244" name="Shape 244"/>
                            <wps:spPr>
                              <a:xfrm>
                                <a:off x="2274188" y="3181780"/>
                                <a:ext cx="6143625" cy="1196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188" y="3181780"/>
                                <a:ext cx="6143625" cy="1196440"/>
                                <a:chOff x="2274664" y="3191367"/>
                                <a:chExt cx="6142673" cy="1177267"/>
                              </a:xfrm>
                            </wpg:grpSpPr>
                            <wps:wsp>
                              <wps:cNvSpPr/>
                              <wps:cNvPr id="246" name="Shape 246"/>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64" y="3191367"/>
                                  <a:ext cx="6142673" cy="1177267"/>
                                  <a:chOff x="2274664" y="3191367"/>
                                  <a:chExt cx="6142673" cy="1177267"/>
                                </a:xfrm>
                              </wpg:grpSpPr>
                              <wps:wsp>
                                <wps:cNvSpPr/>
                                <wps:cNvPr id="248" name="Shape 248"/>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64" y="3191367"/>
                                    <a:ext cx="6142673" cy="1177267"/>
                                    <a:chOff x="2274664" y="3198975"/>
                                    <a:chExt cx="6142673" cy="1162050"/>
                                  </a:xfrm>
                                </wpg:grpSpPr>
                                <wps:wsp>
                                  <wps:cNvSpPr/>
                                  <wps:cNvPr id="250" name="Shape 250"/>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64" y="3198975"/>
                                      <a:ext cx="6142673" cy="1162050"/>
                                      <a:chOff x="2247200" y="3208500"/>
                                      <a:chExt cx="6197600" cy="1143000"/>
                                    </a:xfrm>
                                  </wpg:grpSpPr>
                                  <wps:wsp>
                                    <wps:cNvSpPr/>
                                    <wps:cNvPr id="252" name="Shape 252"/>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3" name="Shape 253"/>
                                    <wps:spPr>
                                      <a:xfrm>
                                        <a:off x="2247200" y="3208500"/>
                                        <a:ext cx="61976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42"/>
                                              <w:vertAlign w:val="baseline"/>
                                            </w:rPr>
                                            <w:t xml:space="preserve">CF01_1_Video_Normas_de_Seguridad</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88900</wp:posOffset>
                </wp:positionV>
                <wp:extent cx="6143625" cy="1196440"/>
                <wp:effectExtent b="0" l="0" r="0" t="0"/>
                <wp:wrapNone/>
                <wp:docPr id="452" name="image23.png"/>
                <a:graphic>
                  <a:graphicData uri="http://schemas.openxmlformats.org/drawingml/2006/picture">
                    <pic:pic>
                      <pic:nvPicPr>
                        <pic:cNvPr id="0" name="image23.png"/>
                        <pic:cNvPicPr preferRelativeResize="0"/>
                      </pic:nvPicPr>
                      <pic:blipFill>
                        <a:blip r:embed="rId10"/>
                        <a:srcRect/>
                        <a:stretch>
                          <a:fillRect/>
                        </a:stretch>
                      </pic:blipFill>
                      <pic:spPr>
                        <a:xfrm>
                          <a:off x="0" y="0"/>
                          <a:ext cx="6143625" cy="1196440"/>
                        </a:xfrm>
                        <a:prstGeom prst="rect"/>
                        <a:ln/>
                      </pic:spPr>
                    </pic:pic>
                  </a:graphicData>
                </a:graphic>
              </wp:anchor>
            </w:drawing>
          </mc:Fallback>
        </mc:AlternateContent>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120" w:lineRule="auto"/>
        <w:ind w:left="72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5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8">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9">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A">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B">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C">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D">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0">
      <w:pPr>
        <w:spacing w:after="12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61">
      <w:pPr>
        <w:spacing w:after="12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 continuación se presenta la clasificación de mercancías según sus características y su naturaleza</w:t>
      </w:r>
    </w:p>
    <w:p w:rsidR="00000000" w:rsidDel="00000000" w:rsidP="00000000" w:rsidRDefault="00000000" w:rsidRPr="00000000" w14:paraId="00000062">
      <w:pPr>
        <w:spacing w:after="12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3">
      <w:pPr>
        <w:spacing w:after="12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centros de despacho deben asegurar una correcta manipulación y ubicación de la mercancía, para lo cual se requiere conocer características como: dimensiones, forma, volumen, peso, ubicación, fragilidad, propiedades, estado físico y nivel de rotación. Estas características permiten clasificarlas e identificar los equipos necesarios para las actividades de recepción, manipulación, ubicación y almacenamiento, las cuales se describen a continuación:</w:t>
      </w:r>
    </w:p>
    <w:p w:rsidR="00000000" w:rsidDel="00000000" w:rsidP="00000000" w:rsidRDefault="00000000" w:rsidRPr="00000000" w14:paraId="00000064">
      <w:pPr>
        <w:spacing w:after="120" w:lineRule="auto"/>
        <w:rPr>
          <w:rFonts w:ascii="Arial" w:cs="Arial" w:eastAsia="Arial" w:hAnsi="Arial"/>
          <w:sz w:val="20"/>
          <w:szCs w:val="20"/>
        </w:rPr>
      </w:pPr>
      <w:r w:rsidDel="00000000" w:rsidR="00000000" w:rsidRPr="00000000">
        <w:rPr>
          <w:rFonts w:ascii="Arial" w:cs="Arial" w:eastAsia="Arial" w:hAnsi="Arial"/>
          <w:sz w:val="20"/>
          <w:szCs w:val="20"/>
          <w:rtl w:val="0"/>
        </w:rPr>
        <w:tab/>
      </w:r>
    </w:p>
    <w:p w:rsidR="00000000" w:rsidDel="00000000" w:rsidP="00000000" w:rsidRDefault="00000000" w:rsidRPr="00000000" w14:paraId="00000065">
      <w:pPr>
        <w:spacing w:after="120" w:lineRule="auto"/>
        <w:ind w:left="0" w:firstLine="0"/>
        <w:rPr>
          <w:rFonts w:ascii="Arial" w:cs="Arial" w:eastAsia="Arial" w:hAnsi="Arial"/>
          <w:b w:val="1"/>
          <w:sz w:val="20"/>
          <w:szCs w:val="20"/>
        </w:rPr>
      </w:pPr>
      <w:sdt>
        <w:sdtPr>
          <w:tag w:val="goog_rdk_4"/>
        </w:sdtPr>
        <w:sdtContent>
          <w:commentRangeStart w:id="4"/>
        </w:sdtContent>
      </w:sdt>
      <w:r w:rsidDel="00000000" w:rsidR="00000000" w:rsidRPr="00000000">
        <w:rPr>
          <w:rFonts w:ascii="Arial" w:cs="Arial" w:eastAsia="Arial" w:hAnsi="Arial"/>
          <w:b w:val="1"/>
          <w:sz w:val="20"/>
          <w:szCs w:val="20"/>
          <w:rtl w:val="0"/>
        </w:rPr>
        <w:t xml:space="preserve">Según sus ca</w:t>
      </w:r>
      <w:commentRangeEnd w:id="4"/>
      <w:r w:rsidDel="00000000" w:rsidR="00000000" w:rsidRPr="00000000">
        <w:commentReference w:id="4"/>
      </w:r>
      <w:r w:rsidDel="00000000" w:rsidR="00000000" w:rsidRPr="00000000">
        <w:rPr>
          <w:rFonts w:ascii="Arial" w:cs="Arial" w:eastAsia="Arial" w:hAnsi="Arial"/>
          <w:b w:val="1"/>
          <w:sz w:val="20"/>
          <w:szCs w:val="20"/>
          <w:rtl w:val="0"/>
        </w:rPr>
        <w:t xml:space="preserve">racterísticas</w:t>
      </w:r>
    </w:p>
    <w:p w:rsidR="00000000" w:rsidDel="00000000" w:rsidP="00000000" w:rsidRDefault="00000000" w:rsidRPr="00000000" w14:paraId="00000066">
      <w:pPr>
        <w:spacing w:after="120" w:lineRule="auto"/>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114300</wp:posOffset>
                </wp:positionV>
                <wp:extent cx="6143625" cy="1101485"/>
                <wp:effectExtent b="0" l="0" r="0" t="0"/>
                <wp:wrapNone/>
                <wp:docPr id="457" name=""/>
                <a:graphic>
                  <a:graphicData uri="http://schemas.microsoft.com/office/word/2010/wordprocessingGroup">
                    <wpg:wgp>
                      <wpg:cNvGrpSpPr/>
                      <wpg:grpSpPr>
                        <a:xfrm>
                          <a:off x="2274188" y="3229258"/>
                          <a:ext cx="6143625" cy="1101485"/>
                          <a:chOff x="2274188" y="3229258"/>
                          <a:chExt cx="6143625" cy="1101485"/>
                        </a:xfrm>
                      </wpg:grpSpPr>
                      <wpg:grpSp>
                        <wpg:cNvGrpSpPr/>
                        <wpg:grpSpPr>
                          <a:xfrm>
                            <a:off x="2274188" y="3229258"/>
                            <a:ext cx="6143625" cy="1101485"/>
                            <a:chOff x="2274188" y="3229258"/>
                            <a:chExt cx="6143625" cy="1101485"/>
                          </a:xfrm>
                        </wpg:grpSpPr>
                        <wps:wsp>
                          <wps:cNvSpPr/>
                          <wps:cNvPr id="3" name="Shape 3"/>
                          <wps:spPr>
                            <a:xfrm>
                              <a:off x="2274188" y="3229258"/>
                              <a:ext cx="6143625" cy="1101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188" y="3229258"/>
                              <a:ext cx="6143625" cy="1101485"/>
                              <a:chOff x="2274188" y="3239430"/>
                              <a:chExt cx="6143625" cy="1081141"/>
                            </a:xfrm>
                          </wpg:grpSpPr>
                          <wps:wsp>
                            <wps:cNvSpPr/>
                            <wps:cNvPr id="304" name="Shape 304"/>
                            <wps:spPr>
                              <a:xfrm>
                                <a:off x="2274188" y="3239430"/>
                                <a:ext cx="6143625" cy="1081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188" y="3239430"/>
                                <a:ext cx="6143625" cy="1081141"/>
                                <a:chOff x="2274659" y="3191367"/>
                                <a:chExt cx="6797220" cy="1177276"/>
                              </a:xfrm>
                            </wpg:grpSpPr>
                            <wps:wsp>
                              <wps:cNvSpPr/>
                              <wps:cNvPr id="306" name="Shape 306"/>
                              <wps:spPr>
                                <a:xfrm>
                                  <a:off x="2274659" y="3191367"/>
                                  <a:ext cx="679720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797220" cy="1177276"/>
                                  <a:chOff x="2274659" y="3191367"/>
                                  <a:chExt cx="6797220" cy="1177276"/>
                                </a:xfrm>
                              </wpg:grpSpPr>
                              <wps:wsp>
                                <wps:cNvSpPr/>
                                <wps:cNvPr id="308" name="Shape 308"/>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797220" cy="1177276"/>
                                    <a:chOff x="2274659" y="3198975"/>
                                    <a:chExt cx="6797220" cy="1162058"/>
                                  </a:xfrm>
                                </wpg:grpSpPr>
                                <wps:wsp>
                                  <wps:cNvSpPr/>
                                  <wps:cNvPr id="310" name="Shape 310"/>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797220" cy="1162058"/>
                                      <a:chOff x="2247195" y="3208500"/>
                                      <a:chExt cx="6858000" cy="1143008"/>
                                    </a:xfrm>
                                  </wpg:grpSpPr>
                                  <wps:wsp>
                                    <wps:cNvSpPr/>
                                    <wps:cNvPr id="312" name="Shape 312"/>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3" name="Shape 313"/>
                                    <wps:spPr>
                                      <a:xfrm>
                                        <a:off x="2247195" y="3208508"/>
                                        <a:ext cx="68580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CF01_1_2_Infografia_clasificacion_de_las_Mercancias_segun_caracteristicas</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114300</wp:posOffset>
                </wp:positionV>
                <wp:extent cx="6143625" cy="1101485"/>
                <wp:effectExtent b="0" l="0" r="0" t="0"/>
                <wp:wrapNone/>
                <wp:docPr id="457" name="image29.png"/>
                <a:graphic>
                  <a:graphicData uri="http://schemas.openxmlformats.org/drawingml/2006/picture">
                    <pic:pic>
                      <pic:nvPicPr>
                        <pic:cNvPr id="0" name="image29.png"/>
                        <pic:cNvPicPr preferRelativeResize="0"/>
                      </pic:nvPicPr>
                      <pic:blipFill>
                        <a:blip r:embed="rId11"/>
                        <a:srcRect/>
                        <a:stretch>
                          <a:fillRect/>
                        </a:stretch>
                      </pic:blipFill>
                      <pic:spPr>
                        <a:xfrm>
                          <a:off x="0" y="0"/>
                          <a:ext cx="6143625" cy="1101485"/>
                        </a:xfrm>
                        <a:prstGeom prst="rect"/>
                        <a:ln/>
                      </pic:spPr>
                    </pic:pic>
                  </a:graphicData>
                </a:graphic>
              </wp:anchor>
            </w:drawing>
          </mc:Fallback>
        </mc:AlternateContent>
      </w:r>
    </w:p>
    <w:p w:rsidR="00000000" w:rsidDel="00000000" w:rsidP="00000000" w:rsidRDefault="00000000" w:rsidRPr="00000000" w14:paraId="00000067">
      <w:pPr>
        <w:spacing w:after="12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8">
      <w:pPr>
        <w:spacing w:after="12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9">
      <w:pPr>
        <w:spacing w:after="12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A">
      <w:pPr>
        <w:spacing w:after="12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B">
      <w:pPr>
        <w:spacing w:after="12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6D">
      <w:pPr>
        <w:rPr>
          <w:rFonts w:ascii="Arial" w:cs="Arial" w:eastAsia="Arial" w:hAnsi="Arial"/>
          <w:b w:val="1"/>
          <w:sz w:val="20"/>
          <w:szCs w:val="20"/>
        </w:rPr>
      </w:pPr>
      <w:sdt>
        <w:sdtPr>
          <w:tag w:val="goog_rdk_5"/>
        </w:sdtPr>
        <w:sdtContent>
          <w:commentRangeStart w:id="5"/>
        </w:sdtContent>
      </w:sdt>
      <w:r w:rsidDel="00000000" w:rsidR="00000000" w:rsidRPr="00000000">
        <w:rPr>
          <w:rFonts w:ascii="Arial" w:cs="Arial" w:eastAsia="Arial" w:hAnsi="Arial"/>
          <w:b w:val="1"/>
          <w:sz w:val="20"/>
          <w:szCs w:val="20"/>
          <w:rtl w:val="0"/>
        </w:rPr>
        <w:t xml:space="preserve"> Según</w:t>
      </w:r>
      <w:commentRangeEnd w:id="5"/>
      <w:r w:rsidDel="00000000" w:rsidR="00000000" w:rsidRPr="00000000">
        <w:commentReference w:id="5"/>
      </w:r>
      <w:r w:rsidDel="00000000" w:rsidR="00000000" w:rsidRPr="00000000">
        <w:rPr>
          <w:rFonts w:ascii="Arial" w:cs="Arial" w:eastAsia="Arial" w:hAnsi="Arial"/>
          <w:b w:val="1"/>
          <w:sz w:val="20"/>
          <w:szCs w:val="20"/>
          <w:rtl w:val="0"/>
        </w:rPr>
        <w:t xml:space="preserve"> su naturaleza:</w:t>
      </w:r>
    </w:p>
    <w:p w:rsidR="00000000" w:rsidDel="00000000" w:rsidP="00000000" w:rsidRDefault="00000000" w:rsidRPr="00000000" w14:paraId="0000006E">
      <w:pPr>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63500</wp:posOffset>
                </wp:positionV>
                <wp:extent cx="6030278" cy="1063608"/>
                <wp:effectExtent b="0" l="0" r="0" t="0"/>
                <wp:wrapNone/>
                <wp:docPr id="456" name=""/>
                <a:graphic>
                  <a:graphicData uri="http://schemas.microsoft.com/office/word/2010/wordprocessingGroup">
                    <wpg:wgp>
                      <wpg:cNvGrpSpPr/>
                      <wpg:grpSpPr>
                        <a:xfrm>
                          <a:off x="2330861" y="3248196"/>
                          <a:ext cx="6030278" cy="1063608"/>
                          <a:chOff x="2330861" y="3248196"/>
                          <a:chExt cx="6030278" cy="1063608"/>
                        </a:xfrm>
                      </wpg:grpSpPr>
                      <wpg:grpSp>
                        <wpg:cNvGrpSpPr/>
                        <wpg:grpSpPr>
                          <a:xfrm>
                            <a:off x="2330861" y="3248196"/>
                            <a:ext cx="6030278" cy="1063608"/>
                            <a:chOff x="2330861" y="3248196"/>
                            <a:chExt cx="6030278" cy="1063608"/>
                          </a:xfrm>
                        </wpg:grpSpPr>
                        <wps:wsp>
                          <wps:cNvSpPr/>
                          <wps:cNvPr id="3" name="Shape 3"/>
                          <wps:spPr>
                            <a:xfrm>
                              <a:off x="2330861" y="3248196"/>
                              <a:ext cx="6030275" cy="106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48196"/>
                              <a:ext cx="6030278" cy="1063608"/>
                              <a:chOff x="2330861" y="3256125"/>
                              <a:chExt cx="6030278" cy="1047750"/>
                            </a:xfrm>
                          </wpg:grpSpPr>
                          <wps:wsp>
                            <wps:cNvSpPr/>
                            <wps:cNvPr id="292" name="Shape 292"/>
                            <wps:spPr>
                              <a:xfrm>
                                <a:off x="2330861" y="3256125"/>
                                <a:ext cx="6030275" cy="1047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56125"/>
                                <a:ext cx="6030278" cy="1047750"/>
                                <a:chOff x="2274659" y="3191367"/>
                                <a:chExt cx="6994357" cy="1177276"/>
                              </a:xfrm>
                            </wpg:grpSpPr>
                            <wps:wsp>
                              <wps:cNvSpPr/>
                              <wps:cNvPr id="294" name="Shape 294"/>
                              <wps:spPr>
                                <a:xfrm>
                                  <a:off x="2274659" y="3191367"/>
                                  <a:ext cx="699435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296" name="Shape 296"/>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298" name="Shape 298"/>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300" name="Shape 300"/>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1" name="Shape 301"/>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0"/>
                                              <w:vertAlign w:val="baseline"/>
                                            </w:rPr>
                                            <w:t xml:space="preserve">CF01_1_2_Infografia_Clasificacion_de_las_Mercancias_segun_naturaleza</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63500</wp:posOffset>
                </wp:positionV>
                <wp:extent cx="6030278" cy="1063608"/>
                <wp:effectExtent b="0" l="0" r="0" t="0"/>
                <wp:wrapNone/>
                <wp:docPr id="456" name="image28.png"/>
                <a:graphic>
                  <a:graphicData uri="http://schemas.openxmlformats.org/drawingml/2006/picture">
                    <pic:pic>
                      <pic:nvPicPr>
                        <pic:cNvPr id="0" name="image28.png"/>
                        <pic:cNvPicPr preferRelativeResize="0"/>
                      </pic:nvPicPr>
                      <pic:blipFill>
                        <a:blip r:embed="rId12"/>
                        <a:srcRect/>
                        <a:stretch>
                          <a:fillRect/>
                        </a:stretch>
                      </pic:blipFill>
                      <pic:spPr>
                        <a:xfrm>
                          <a:off x="0" y="0"/>
                          <a:ext cx="6030278" cy="1063608"/>
                        </a:xfrm>
                        <a:prstGeom prst="rect"/>
                        <a:ln/>
                      </pic:spPr>
                    </pic:pic>
                  </a:graphicData>
                </a:graphic>
              </wp:anchor>
            </w:drawing>
          </mc:Fallback>
        </mc:AlternateContent>
      </w:r>
    </w:p>
    <w:p w:rsidR="00000000" w:rsidDel="00000000" w:rsidP="00000000" w:rsidRDefault="00000000" w:rsidRPr="00000000" w14:paraId="0000006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8">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9">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ind w:left="774"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Las mercancías peligrosas están catalogadas por tipos de la siguiente manera:  </w:t>
      </w:r>
    </w:p>
    <w:p w:rsidR="00000000" w:rsidDel="00000000" w:rsidP="00000000" w:rsidRDefault="00000000" w:rsidRPr="00000000" w14:paraId="0000007B">
      <w:pPr>
        <w:pBdr>
          <w:top w:space="0" w:sz="0" w:val="nil"/>
          <w:left w:space="0" w:sz="0" w:val="nil"/>
          <w:bottom w:space="0" w:sz="0" w:val="nil"/>
          <w:right w:space="0" w:sz="0" w:val="nil"/>
          <w:between w:space="0" w:sz="0" w:val="nil"/>
        </w:pBdr>
        <w:ind w:left="774"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7C">
      <w:pPr>
        <w:numPr>
          <w:ilvl w:val="1"/>
          <w:numId w:val="6"/>
        </w:numPr>
        <w:pBdr>
          <w:top w:space="0" w:sz="0" w:val="nil"/>
          <w:left w:space="0" w:sz="0" w:val="nil"/>
          <w:bottom w:space="0" w:sz="0" w:val="nil"/>
          <w:right w:space="0" w:sz="0" w:val="nil"/>
          <w:between w:space="0" w:sz="0" w:val="nil"/>
        </w:pBdr>
        <w:ind w:left="1494" w:hanging="360"/>
        <w:jc w:val="both"/>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Clase 1. Explosivos:</w:t>
      </w:r>
      <w:r w:rsidDel="00000000" w:rsidR="00000000" w:rsidRPr="00000000">
        <w:rPr>
          <w:rFonts w:ascii="Arial" w:cs="Arial" w:eastAsia="Arial" w:hAnsi="Arial"/>
          <w:color w:val="000000"/>
          <w:sz w:val="20"/>
          <w:szCs w:val="20"/>
          <w:rtl w:val="0"/>
        </w:rPr>
        <w:t xml:space="preserve">  </w:t>
      </w:r>
      <w:r w:rsidDel="00000000" w:rsidR="00000000" w:rsidRPr="00000000">
        <w:rPr>
          <w:rFonts w:ascii="Arial" w:cs="Arial" w:eastAsia="Arial" w:hAnsi="Arial"/>
          <w:sz w:val="20"/>
          <w:szCs w:val="20"/>
          <w:rtl w:val="0"/>
        </w:rPr>
        <w:t xml:space="preserve">c</w:t>
      </w:r>
      <w:r w:rsidDel="00000000" w:rsidR="00000000" w:rsidRPr="00000000">
        <w:rPr>
          <w:rFonts w:ascii="Arial" w:cs="Arial" w:eastAsia="Arial" w:hAnsi="Arial"/>
          <w:color w:val="000000"/>
          <w:sz w:val="20"/>
          <w:szCs w:val="20"/>
          <w:rtl w:val="0"/>
        </w:rPr>
        <w:t xml:space="preserve">ontienen moléculas que pueden cambiar con rapidez el estado, generalmente a sólido, convirtiéndose en gas caliente y </w:t>
      </w:r>
      <w:r w:rsidDel="00000000" w:rsidR="00000000" w:rsidRPr="00000000">
        <w:rPr>
          <w:rFonts w:ascii="Arial" w:cs="Arial" w:eastAsia="Arial" w:hAnsi="Arial"/>
          <w:sz w:val="20"/>
          <w:szCs w:val="20"/>
          <w:rtl w:val="0"/>
        </w:rPr>
        <w:t xml:space="preserve">produciendo</w:t>
      </w:r>
      <w:r w:rsidDel="00000000" w:rsidR="00000000" w:rsidRPr="00000000">
        <w:rPr>
          <w:rFonts w:ascii="Arial" w:cs="Arial" w:eastAsia="Arial" w:hAnsi="Arial"/>
          <w:color w:val="000000"/>
          <w:sz w:val="20"/>
          <w:szCs w:val="20"/>
          <w:rtl w:val="0"/>
        </w:rPr>
        <w:t xml:space="preserve"> un efecto violento.  </w:t>
      </w:r>
    </w:p>
    <w:p w:rsidR="00000000" w:rsidDel="00000000" w:rsidP="00000000" w:rsidRDefault="00000000" w:rsidRPr="00000000" w14:paraId="0000007D">
      <w:pPr>
        <w:numPr>
          <w:ilvl w:val="1"/>
          <w:numId w:val="6"/>
        </w:numPr>
        <w:pBdr>
          <w:top w:space="0" w:sz="0" w:val="nil"/>
          <w:left w:space="0" w:sz="0" w:val="nil"/>
          <w:bottom w:space="0" w:sz="0" w:val="nil"/>
          <w:right w:space="0" w:sz="0" w:val="nil"/>
          <w:between w:space="0" w:sz="0" w:val="nil"/>
        </w:pBdr>
        <w:ind w:left="1494" w:hanging="360"/>
        <w:jc w:val="both"/>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Clase 2. Gases: </w:t>
      </w:r>
      <w:r w:rsidDel="00000000" w:rsidR="00000000" w:rsidRPr="00000000">
        <w:rPr>
          <w:rFonts w:ascii="Arial" w:cs="Arial" w:eastAsia="Arial" w:hAnsi="Arial"/>
          <w:sz w:val="20"/>
          <w:szCs w:val="20"/>
          <w:rtl w:val="0"/>
        </w:rPr>
        <w:t xml:space="preserve">s</w:t>
      </w:r>
      <w:r w:rsidDel="00000000" w:rsidR="00000000" w:rsidRPr="00000000">
        <w:rPr>
          <w:rFonts w:ascii="Arial" w:cs="Arial" w:eastAsia="Arial" w:hAnsi="Arial"/>
          <w:color w:val="000000"/>
          <w:sz w:val="20"/>
          <w:szCs w:val="20"/>
          <w:rtl w:val="0"/>
        </w:rPr>
        <w:t xml:space="preserve">e transportan bajo presión y esta misma supone un peligro si se libera el gas repentinamente.</w:t>
      </w:r>
    </w:p>
    <w:p w:rsidR="00000000" w:rsidDel="00000000" w:rsidP="00000000" w:rsidRDefault="00000000" w:rsidRPr="00000000" w14:paraId="0000007E">
      <w:pPr>
        <w:numPr>
          <w:ilvl w:val="1"/>
          <w:numId w:val="6"/>
        </w:numPr>
        <w:pBdr>
          <w:top w:space="0" w:sz="0" w:val="nil"/>
          <w:left w:space="0" w:sz="0" w:val="nil"/>
          <w:bottom w:space="0" w:sz="0" w:val="nil"/>
          <w:right w:space="0" w:sz="0" w:val="nil"/>
          <w:between w:space="0" w:sz="0" w:val="nil"/>
        </w:pBdr>
        <w:ind w:left="1494" w:hanging="360"/>
        <w:jc w:val="both"/>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Clase 3. Líquidos inflamables: </w:t>
      </w:r>
      <w:r w:rsidDel="00000000" w:rsidR="00000000" w:rsidRPr="00000000">
        <w:rPr>
          <w:rFonts w:ascii="Arial" w:cs="Arial" w:eastAsia="Arial" w:hAnsi="Arial"/>
          <w:sz w:val="20"/>
          <w:szCs w:val="20"/>
          <w:rtl w:val="0"/>
        </w:rPr>
        <w:t xml:space="preserve">g</w:t>
      </w:r>
      <w:r w:rsidDel="00000000" w:rsidR="00000000" w:rsidRPr="00000000">
        <w:rPr>
          <w:rFonts w:ascii="Arial" w:cs="Arial" w:eastAsia="Arial" w:hAnsi="Arial"/>
          <w:color w:val="000000"/>
          <w:sz w:val="20"/>
          <w:szCs w:val="20"/>
          <w:rtl w:val="0"/>
        </w:rPr>
        <w:t xml:space="preserve">eneralmente son derivados del petróleo como por ejemplo la gasolina, otros líquidos inflamables se logran por procesos industriales como los alcoholes.</w:t>
      </w:r>
    </w:p>
    <w:p w:rsidR="00000000" w:rsidDel="00000000" w:rsidP="00000000" w:rsidRDefault="00000000" w:rsidRPr="00000000" w14:paraId="0000007F">
      <w:pPr>
        <w:numPr>
          <w:ilvl w:val="1"/>
          <w:numId w:val="6"/>
        </w:numPr>
        <w:pBdr>
          <w:top w:space="0" w:sz="0" w:val="nil"/>
          <w:left w:space="0" w:sz="0" w:val="nil"/>
          <w:bottom w:space="0" w:sz="0" w:val="nil"/>
          <w:right w:space="0" w:sz="0" w:val="nil"/>
          <w:between w:space="0" w:sz="0" w:val="nil"/>
        </w:pBdr>
        <w:ind w:left="1494" w:hanging="36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Clase 4. </w:t>
      </w:r>
      <w:r w:rsidDel="00000000" w:rsidR="00000000" w:rsidRPr="00000000">
        <w:rPr>
          <w:rFonts w:ascii="Arial" w:cs="Arial" w:eastAsia="Arial" w:hAnsi="Arial"/>
          <w:b w:val="1"/>
          <w:sz w:val="20"/>
          <w:szCs w:val="20"/>
          <w:rtl w:val="0"/>
        </w:rPr>
        <w:t xml:space="preserve">Sólidos</w:t>
      </w:r>
      <w:r w:rsidDel="00000000" w:rsidR="00000000" w:rsidRPr="00000000">
        <w:rPr>
          <w:rFonts w:ascii="Arial" w:cs="Arial" w:eastAsia="Arial" w:hAnsi="Arial"/>
          <w:b w:val="1"/>
          <w:color w:val="000000"/>
          <w:sz w:val="20"/>
          <w:szCs w:val="20"/>
          <w:rtl w:val="0"/>
        </w:rPr>
        <w:t xml:space="preserve"> inflamables son los materiales que pueden sufrir inflamaciones espontáneas, generan gran cantidad de calor como por ejemplo trinitrotolueno.  </w:t>
      </w:r>
    </w:p>
    <w:p w:rsidR="00000000" w:rsidDel="00000000" w:rsidP="00000000" w:rsidRDefault="00000000" w:rsidRPr="00000000" w14:paraId="00000080">
      <w:pPr>
        <w:numPr>
          <w:ilvl w:val="1"/>
          <w:numId w:val="6"/>
        </w:numPr>
        <w:pBdr>
          <w:top w:space="0" w:sz="0" w:val="nil"/>
          <w:left w:space="0" w:sz="0" w:val="nil"/>
          <w:bottom w:space="0" w:sz="0" w:val="nil"/>
          <w:right w:space="0" w:sz="0" w:val="nil"/>
          <w:between w:space="0" w:sz="0" w:val="nil"/>
        </w:pBdr>
        <w:ind w:left="1494" w:hanging="360"/>
        <w:jc w:val="both"/>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Clase 5. Sustancias oxidantes:</w:t>
      </w:r>
      <w:r w:rsidDel="00000000" w:rsidR="00000000" w:rsidRPr="00000000">
        <w:rPr>
          <w:rFonts w:ascii="Arial" w:cs="Arial" w:eastAsia="Arial" w:hAnsi="Arial"/>
          <w:color w:val="000000"/>
          <w:sz w:val="20"/>
          <w:szCs w:val="20"/>
          <w:rtl w:val="0"/>
        </w:rPr>
        <w:t xml:space="preserve"> </w:t>
      </w:r>
      <w:r w:rsidDel="00000000" w:rsidR="00000000" w:rsidRPr="00000000">
        <w:rPr>
          <w:rFonts w:ascii="Arial" w:cs="Arial" w:eastAsia="Arial" w:hAnsi="Arial"/>
          <w:sz w:val="20"/>
          <w:szCs w:val="20"/>
          <w:rtl w:val="0"/>
        </w:rPr>
        <w:t xml:space="preserve">s</w:t>
      </w:r>
      <w:r w:rsidDel="00000000" w:rsidR="00000000" w:rsidRPr="00000000">
        <w:rPr>
          <w:rFonts w:ascii="Arial" w:cs="Arial" w:eastAsia="Arial" w:hAnsi="Arial"/>
          <w:color w:val="000000"/>
          <w:sz w:val="20"/>
          <w:szCs w:val="20"/>
          <w:rtl w:val="0"/>
        </w:rPr>
        <w:t xml:space="preserve">on mercancías que por su alto contenido de oxígeno pueden ser muy reactivas. </w:t>
      </w:r>
    </w:p>
    <w:p w:rsidR="00000000" w:rsidDel="00000000" w:rsidP="00000000" w:rsidRDefault="00000000" w:rsidRPr="00000000" w14:paraId="00000081">
      <w:pPr>
        <w:numPr>
          <w:ilvl w:val="1"/>
          <w:numId w:val="6"/>
        </w:numPr>
        <w:pBdr>
          <w:top w:space="0" w:sz="0" w:val="nil"/>
          <w:left w:space="0" w:sz="0" w:val="nil"/>
          <w:bottom w:space="0" w:sz="0" w:val="nil"/>
          <w:right w:space="0" w:sz="0" w:val="nil"/>
          <w:between w:space="0" w:sz="0" w:val="nil"/>
        </w:pBdr>
        <w:ind w:left="1494" w:hanging="360"/>
        <w:jc w:val="both"/>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Clase 6. Sustancias Tóxicas e infecciosas:</w:t>
      </w:r>
      <w:r w:rsidDel="00000000" w:rsidR="00000000" w:rsidRPr="00000000">
        <w:rPr>
          <w:rFonts w:ascii="Arial" w:cs="Arial" w:eastAsia="Arial" w:hAnsi="Arial"/>
          <w:color w:val="000000"/>
          <w:sz w:val="20"/>
          <w:szCs w:val="20"/>
          <w:rtl w:val="0"/>
        </w:rPr>
        <w:t xml:space="preserve"> </w:t>
      </w:r>
      <w:r w:rsidDel="00000000" w:rsidR="00000000" w:rsidRPr="00000000">
        <w:rPr>
          <w:rFonts w:ascii="Arial" w:cs="Arial" w:eastAsia="Arial" w:hAnsi="Arial"/>
          <w:sz w:val="20"/>
          <w:szCs w:val="20"/>
          <w:rtl w:val="0"/>
        </w:rPr>
        <w:t xml:space="preserve">s</w:t>
      </w:r>
      <w:r w:rsidDel="00000000" w:rsidR="00000000" w:rsidRPr="00000000">
        <w:rPr>
          <w:rFonts w:ascii="Arial" w:cs="Arial" w:eastAsia="Arial" w:hAnsi="Arial"/>
          <w:color w:val="000000"/>
          <w:sz w:val="20"/>
          <w:szCs w:val="20"/>
          <w:rtl w:val="0"/>
        </w:rPr>
        <w:t xml:space="preserve">e denominan así los venenos o químicos que pueden afectar al ser humano, en parte o en su totalidad, se debe evitar el contacto con dichos elementos, tragarlos o inhalarlos.</w:t>
      </w:r>
    </w:p>
    <w:p w:rsidR="00000000" w:rsidDel="00000000" w:rsidP="00000000" w:rsidRDefault="00000000" w:rsidRPr="00000000" w14:paraId="00000082">
      <w:pPr>
        <w:numPr>
          <w:ilvl w:val="1"/>
          <w:numId w:val="6"/>
        </w:numPr>
        <w:pBdr>
          <w:top w:space="0" w:sz="0" w:val="nil"/>
          <w:left w:space="0" w:sz="0" w:val="nil"/>
          <w:bottom w:space="0" w:sz="0" w:val="nil"/>
          <w:right w:space="0" w:sz="0" w:val="nil"/>
          <w:between w:space="0" w:sz="0" w:val="nil"/>
        </w:pBdr>
        <w:ind w:left="1494" w:hanging="360"/>
        <w:jc w:val="both"/>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Clase 7. Material Radioactivo: </w:t>
      </w:r>
      <w:r w:rsidDel="00000000" w:rsidR="00000000" w:rsidRPr="00000000">
        <w:rPr>
          <w:rFonts w:ascii="Arial" w:cs="Arial" w:eastAsia="Arial" w:hAnsi="Arial"/>
          <w:color w:val="000000"/>
          <w:sz w:val="20"/>
          <w:szCs w:val="20"/>
          <w:rtl w:val="0"/>
        </w:rPr>
        <w:t xml:space="preserve">son mercancías que emiten radiación invisible y puede dañar el cuerpo y los sentidos según el tipo de radiación.</w:t>
      </w:r>
    </w:p>
    <w:p w:rsidR="00000000" w:rsidDel="00000000" w:rsidP="00000000" w:rsidRDefault="00000000" w:rsidRPr="00000000" w14:paraId="00000083">
      <w:pPr>
        <w:numPr>
          <w:ilvl w:val="1"/>
          <w:numId w:val="6"/>
        </w:numPr>
        <w:pBdr>
          <w:top w:space="0" w:sz="0" w:val="nil"/>
          <w:left w:space="0" w:sz="0" w:val="nil"/>
          <w:bottom w:space="0" w:sz="0" w:val="nil"/>
          <w:right w:space="0" w:sz="0" w:val="nil"/>
          <w:between w:space="0" w:sz="0" w:val="nil"/>
        </w:pBdr>
        <w:ind w:left="1494" w:hanging="360"/>
        <w:jc w:val="both"/>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Clase 8. Corrosivos:</w:t>
      </w:r>
      <w:r w:rsidDel="00000000" w:rsidR="00000000" w:rsidRPr="00000000">
        <w:rPr>
          <w:rFonts w:ascii="Arial" w:cs="Arial" w:eastAsia="Arial" w:hAnsi="Arial"/>
          <w:color w:val="000000"/>
          <w:sz w:val="20"/>
          <w:szCs w:val="20"/>
          <w:rtl w:val="0"/>
        </w:rPr>
        <w:t xml:space="preserve"> Son mercancías que destruyen tejidos, pueden ser ácidos o mercancías alcalinas.</w:t>
      </w:r>
    </w:p>
    <w:p w:rsidR="00000000" w:rsidDel="00000000" w:rsidP="00000000" w:rsidRDefault="00000000" w:rsidRPr="00000000" w14:paraId="00000084">
      <w:pPr>
        <w:numPr>
          <w:ilvl w:val="1"/>
          <w:numId w:val="6"/>
        </w:numPr>
        <w:pBdr>
          <w:top w:space="0" w:sz="0" w:val="nil"/>
          <w:left w:space="0" w:sz="0" w:val="nil"/>
          <w:bottom w:space="0" w:sz="0" w:val="nil"/>
          <w:right w:space="0" w:sz="0" w:val="nil"/>
          <w:between w:space="0" w:sz="0" w:val="nil"/>
        </w:pBdr>
        <w:ind w:left="1494" w:hanging="360"/>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Clase 9. Otras sustancias y artículos: </w:t>
      </w:r>
      <w:r w:rsidDel="00000000" w:rsidR="00000000" w:rsidRPr="00000000">
        <w:rPr>
          <w:rFonts w:ascii="Arial" w:cs="Arial" w:eastAsia="Arial" w:hAnsi="Arial"/>
          <w:sz w:val="20"/>
          <w:szCs w:val="20"/>
          <w:rtl w:val="0"/>
        </w:rPr>
        <w:t xml:space="preserve">s</w:t>
      </w:r>
      <w:r w:rsidDel="00000000" w:rsidR="00000000" w:rsidRPr="00000000">
        <w:rPr>
          <w:rFonts w:ascii="Arial" w:cs="Arial" w:eastAsia="Arial" w:hAnsi="Arial"/>
          <w:color w:val="000000"/>
          <w:sz w:val="20"/>
          <w:szCs w:val="20"/>
          <w:rtl w:val="0"/>
        </w:rPr>
        <w:t xml:space="preserve">on mercancías peligrosas que no están catalogadas en las anteriores clases, entre ellas podemos contar el dióxido de carbono, las velas con humo de colores, las bengalas explosivas.</w:t>
      </w:r>
    </w:p>
    <w:p w:rsidR="00000000" w:rsidDel="00000000" w:rsidP="00000000" w:rsidRDefault="00000000" w:rsidRPr="00000000" w14:paraId="00000085">
      <w:pPr>
        <w:ind w:left="7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86">
      <w:pPr>
        <w:ind w:left="7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   Maestro de productos</w:t>
      </w:r>
    </w:p>
    <w:p w:rsidR="00000000" w:rsidDel="00000000" w:rsidP="00000000" w:rsidRDefault="00000000" w:rsidRPr="00000000" w14:paraId="00000088">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maestro de productos es una solución de gestión de datos de los inventarios que recopila, valida, enriquece y agrupa todos los datos relacionados con los productos de la organización en una copia completa, precisa y fácil de reportar. </w:t>
      </w:r>
    </w:p>
    <w:p w:rsidR="00000000" w:rsidDel="00000000" w:rsidP="00000000" w:rsidRDefault="00000000" w:rsidRPr="00000000" w14:paraId="0000008A">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B">
      <w:pPr>
        <w:jc w:val="both"/>
        <w:rPr>
          <w:rFonts w:ascii="Arial" w:cs="Arial" w:eastAsia="Arial" w:hAnsi="Arial"/>
          <w:sz w:val="20"/>
          <w:szCs w:val="20"/>
        </w:rPr>
      </w:pPr>
      <w:sdt>
        <w:sdtPr>
          <w:tag w:val="goog_rdk_6"/>
        </w:sdtPr>
        <w:sdtContent>
          <w:commentRangeStart w:id="6"/>
        </w:sdtContent>
      </w:sdt>
      <w:r w:rsidDel="00000000" w:rsidR="00000000" w:rsidRPr="00000000">
        <w:rPr>
          <w:rFonts w:ascii="Arial" w:cs="Arial" w:eastAsia="Arial" w:hAnsi="Arial"/>
          <w:sz w:val="20"/>
          <w:szCs w:val="20"/>
          <w:rtl w:val="0"/>
        </w:rPr>
        <w:t xml:space="preserve">Lo</w:t>
      </w:r>
      <w:commentRangeEnd w:id="6"/>
      <w:r w:rsidDel="00000000" w:rsidR="00000000" w:rsidRPr="00000000">
        <w:commentReference w:id="6"/>
      </w:r>
      <w:r w:rsidDel="00000000" w:rsidR="00000000" w:rsidRPr="00000000">
        <w:rPr>
          <w:rFonts w:ascii="Arial" w:cs="Arial" w:eastAsia="Arial" w:hAnsi="Arial"/>
          <w:sz w:val="20"/>
          <w:szCs w:val="20"/>
          <w:rtl w:val="0"/>
        </w:rPr>
        <w:t xml:space="preserve">s datos de los productos varían de acuerdo con:</w:t>
      </w:r>
    </w:p>
    <w:p w:rsidR="00000000" w:rsidDel="00000000" w:rsidP="00000000" w:rsidRDefault="00000000" w:rsidRPr="00000000" w14:paraId="0000008C">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030278" cy="970389"/>
                <wp:effectExtent b="0" l="0" r="0" t="0"/>
                <wp:wrapNone/>
                <wp:docPr id="449" name=""/>
                <a:graphic>
                  <a:graphicData uri="http://schemas.microsoft.com/office/word/2010/wordprocessingGroup">
                    <wpg:wgp>
                      <wpg:cNvGrpSpPr/>
                      <wpg:grpSpPr>
                        <a:xfrm>
                          <a:off x="2330861" y="3294806"/>
                          <a:ext cx="6030278" cy="970389"/>
                          <a:chOff x="2330861" y="3294806"/>
                          <a:chExt cx="6030278" cy="970389"/>
                        </a:xfrm>
                      </wpg:grpSpPr>
                      <wpg:grpSp>
                        <wpg:cNvGrpSpPr/>
                        <wpg:grpSpPr>
                          <a:xfrm>
                            <a:off x="2330861" y="3294806"/>
                            <a:ext cx="6030278" cy="970389"/>
                            <a:chOff x="2330861" y="3294806"/>
                            <a:chExt cx="6030278" cy="970389"/>
                          </a:xfrm>
                        </wpg:grpSpPr>
                        <wps:wsp>
                          <wps:cNvSpPr/>
                          <wps:cNvPr id="3" name="Shape 3"/>
                          <wps:spPr>
                            <a:xfrm>
                              <a:off x="2330861" y="3294806"/>
                              <a:ext cx="6030275" cy="970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94806"/>
                              <a:ext cx="6030278" cy="970389"/>
                              <a:chOff x="2330861" y="3294806"/>
                              <a:chExt cx="6030278" cy="970389"/>
                            </a:xfrm>
                          </wpg:grpSpPr>
                          <wps:wsp>
                            <wps:cNvSpPr/>
                            <wps:cNvPr id="208" name="Shape 208"/>
                            <wps:spPr>
                              <a:xfrm>
                                <a:off x="2330861" y="3294806"/>
                                <a:ext cx="6030275" cy="970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94806"/>
                                <a:ext cx="6030278" cy="970389"/>
                                <a:chOff x="1832704" y="3191428"/>
                                <a:chExt cx="7436401" cy="1177276"/>
                              </a:xfrm>
                            </wpg:grpSpPr>
                            <wps:wsp>
                              <wps:cNvSpPr/>
                              <wps:cNvPr id="210" name="Shape 210"/>
                              <wps:spPr>
                                <a:xfrm>
                                  <a:off x="1832704" y="3191428"/>
                                  <a:ext cx="743640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832704" y="3191428"/>
                                  <a:ext cx="7436401" cy="1177276"/>
                                  <a:chOff x="2274659" y="3191367"/>
                                  <a:chExt cx="6994357" cy="1177276"/>
                                </a:xfrm>
                              </wpg:grpSpPr>
                              <wps:wsp>
                                <wps:cNvSpPr/>
                                <wps:cNvPr id="212" name="Shape 212"/>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214" name="Shape 214"/>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216" name="Shape 216"/>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7" name="Shape 217"/>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4"/>
                                              <w:vertAlign w:val="baseline"/>
                                            </w:rPr>
                                            <w:t xml:space="preserve">CF01_2_pestañas_B_Maestro_de_productos</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030278" cy="970389"/>
                <wp:effectExtent b="0" l="0" r="0" t="0"/>
                <wp:wrapNone/>
                <wp:docPr id="449" name="image19.png"/>
                <a:graphic>
                  <a:graphicData uri="http://schemas.openxmlformats.org/drawingml/2006/picture">
                    <pic:pic>
                      <pic:nvPicPr>
                        <pic:cNvPr id="0" name="image19.png"/>
                        <pic:cNvPicPr preferRelativeResize="0"/>
                      </pic:nvPicPr>
                      <pic:blipFill>
                        <a:blip r:embed="rId13"/>
                        <a:srcRect/>
                        <a:stretch>
                          <a:fillRect/>
                        </a:stretch>
                      </pic:blipFill>
                      <pic:spPr>
                        <a:xfrm>
                          <a:off x="0" y="0"/>
                          <a:ext cx="6030278" cy="970389"/>
                        </a:xfrm>
                        <a:prstGeom prst="rect"/>
                        <a:ln/>
                      </pic:spPr>
                    </pic:pic>
                  </a:graphicData>
                </a:graphic>
              </wp:anchor>
            </w:drawing>
          </mc:Fallback>
        </mc:AlternateContent>
      </w:r>
    </w:p>
    <w:p w:rsidR="00000000" w:rsidDel="00000000" w:rsidP="00000000" w:rsidRDefault="00000000" w:rsidRPr="00000000" w14:paraId="0000008E">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Cualidades de un buen maestro de </w:t>
      </w:r>
      <w:sdt>
        <w:sdtPr>
          <w:tag w:val="goog_rdk_7"/>
        </w:sdtPr>
        <w:sdtContent>
          <w:commentRangeStart w:id="7"/>
        </w:sdtContent>
      </w:sdt>
      <w:r w:rsidDel="00000000" w:rsidR="00000000" w:rsidRPr="00000000">
        <w:rPr>
          <w:rFonts w:ascii="Arial" w:cs="Arial" w:eastAsia="Arial" w:hAnsi="Arial"/>
          <w:sz w:val="20"/>
          <w:szCs w:val="20"/>
          <w:rtl w:val="0"/>
        </w:rPr>
        <w:t xml:space="preserve">productos: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jc w:val="both"/>
        <w:rPr>
          <w:rFonts w:ascii="Arial" w:cs="Arial" w:eastAsia="Arial" w:hAnsi="Arial"/>
          <w:sz w:val="10"/>
          <w:szCs w:val="10"/>
        </w:rPr>
      </w:pPr>
      <w:r w:rsidDel="00000000" w:rsidR="00000000" w:rsidRPr="00000000">
        <w:rPr>
          <w:rtl w:val="0"/>
        </w:rPr>
      </w:r>
    </w:p>
    <w:tbl>
      <w:tblPr>
        <w:tblStyle w:val="Table5"/>
        <w:tblW w:w="99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0"/>
        <w:gridCol w:w="6750"/>
        <w:tblGridChange w:id="0">
          <w:tblGrid>
            <w:gridCol w:w="3210"/>
            <w:gridCol w:w="6750"/>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99">
            <w:pPr>
              <w:widowControl w:val="0"/>
              <w:pBdr>
                <w:top w:space="0" w:sz="0" w:val="nil"/>
                <w:left w:space="0" w:sz="0" w:val="nil"/>
                <w:bottom w:space="0" w:sz="0" w:val="nil"/>
                <w:right w:space="0" w:sz="0" w:val="nil"/>
                <w:between w:space="0" w:sz="0" w:val="nil"/>
              </w:pBdr>
              <w:rPr>
                <w:rFonts w:ascii="Arial" w:cs="Arial" w:eastAsia="Arial" w:hAnsi="Arial"/>
                <w:sz w:val="20"/>
                <w:szCs w:val="20"/>
              </w:rPr>
            </w:pPr>
            <w:sdt>
              <w:sdtPr>
                <w:tag w:val="goog_rdk_8"/>
              </w:sdtPr>
              <w:sdtContent>
                <w:commentRangeStart w:id="8"/>
              </w:sdtContent>
            </w:sdt>
            <w:sdt>
              <w:sdtPr>
                <w:tag w:val="goog_rdk_9"/>
              </w:sdtPr>
              <w:sdtContent>
                <w:commentRangeStart w:id="9"/>
              </w:sdtContent>
            </w:sdt>
            <w:r w:rsidDel="00000000" w:rsidR="00000000" w:rsidRPr="00000000">
              <w:rPr>
                <w:rFonts w:ascii="Arial" w:cs="Arial" w:eastAsia="Arial" w:hAnsi="Arial"/>
                <w:sz w:val="20"/>
                <w:szCs w:val="20"/>
              </w:rPr>
              <w:drawing>
                <wp:inline distB="114300" distT="114300" distL="114300" distR="114300">
                  <wp:extent cx="1884997" cy="762000"/>
                  <wp:effectExtent b="0" l="0" r="0" t="0"/>
                  <wp:docPr id="45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884997" cy="762000"/>
                          </a:xfrm>
                          <a:prstGeom prst="rect"/>
                          <a:ln/>
                        </pic:spPr>
                      </pic:pic>
                    </a:graphicData>
                  </a:graphic>
                </wp:inline>
              </w:drawing>
            </w:r>
            <w:commentRangeEnd w:id="8"/>
            <w:r w:rsidDel="00000000" w:rsidR="00000000" w:rsidRPr="00000000">
              <w:commentReference w:id="8"/>
            </w:r>
            <w:commentRangeEnd w:id="9"/>
            <w:r w:rsidDel="00000000" w:rsidR="00000000" w:rsidRPr="00000000">
              <w:commentReference w:id="9"/>
            </w:r>
            <w:r w:rsidDel="00000000" w:rsidR="00000000" w:rsidRPr="00000000">
              <w:rPr>
                <w:rtl w:val="0"/>
              </w:rPr>
            </w:r>
          </w:p>
        </w:tc>
        <w:tc>
          <w:tcPr>
            <w:shd w:fill="d9d2e9" w:val="clear"/>
            <w:tcMar>
              <w:top w:w="100.0" w:type="dxa"/>
              <w:left w:w="100.0" w:type="dxa"/>
              <w:bottom w:w="100.0" w:type="dxa"/>
              <w:right w:w="100.0" w:type="dxa"/>
            </w:tcMar>
          </w:tcPr>
          <w:p w:rsidR="00000000" w:rsidDel="00000000" w:rsidP="00000000" w:rsidRDefault="00000000" w:rsidRPr="00000000" w14:paraId="0000009A">
            <w:pPr>
              <w:jc w:val="both"/>
              <w:rPr>
                <w:rFonts w:ascii="Arial" w:cs="Arial" w:eastAsia="Arial" w:hAnsi="Arial"/>
                <w:sz w:val="14"/>
                <w:szCs w:val="14"/>
              </w:rPr>
            </w:pPr>
            <w:r w:rsidDel="00000000" w:rsidR="00000000" w:rsidRPr="00000000">
              <w:rPr>
                <w:rFonts w:ascii="Arial" w:cs="Arial" w:eastAsia="Arial" w:hAnsi="Arial"/>
                <w:sz w:val="14"/>
                <w:szCs w:val="14"/>
                <w:rtl w:val="0"/>
              </w:rPr>
              <w:t xml:space="preserve">Un buen maestro de productos establecerá:</w:t>
            </w:r>
          </w:p>
          <w:p w:rsidR="00000000" w:rsidDel="00000000" w:rsidP="00000000" w:rsidRDefault="00000000" w:rsidRPr="00000000" w14:paraId="0000009B">
            <w:pPr>
              <w:jc w:val="both"/>
              <w:rPr>
                <w:rFonts w:ascii="Arial" w:cs="Arial" w:eastAsia="Arial" w:hAnsi="Arial"/>
                <w:sz w:val="14"/>
                <w:szCs w:val="14"/>
              </w:rPr>
            </w:pPr>
            <w:r w:rsidDel="00000000" w:rsidR="00000000" w:rsidRPr="00000000">
              <w:rPr>
                <w:rtl w:val="0"/>
              </w:rPr>
            </w:r>
          </w:p>
          <w:p w:rsidR="00000000" w:rsidDel="00000000" w:rsidP="00000000" w:rsidRDefault="00000000" w:rsidRPr="00000000" w14:paraId="0000009C">
            <w:pPr>
              <w:jc w:val="both"/>
              <w:rPr>
                <w:rFonts w:ascii="Arial" w:cs="Arial" w:eastAsia="Arial" w:hAnsi="Arial"/>
                <w:sz w:val="14"/>
                <w:szCs w:val="14"/>
              </w:rPr>
            </w:pPr>
            <w:r w:rsidDel="00000000" w:rsidR="00000000" w:rsidRPr="00000000">
              <w:rPr>
                <w:rFonts w:ascii="Arial" w:cs="Arial" w:eastAsia="Arial" w:hAnsi="Arial"/>
                <w:sz w:val="14"/>
                <w:szCs w:val="14"/>
                <w:rtl w:val="0"/>
              </w:rPr>
              <w:t xml:space="preserve">º  flujos de trabajo adecuado </w:t>
            </w:r>
          </w:p>
          <w:p w:rsidR="00000000" w:rsidDel="00000000" w:rsidP="00000000" w:rsidRDefault="00000000" w:rsidRPr="00000000" w14:paraId="0000009D">
            <w:pPr>
              <w:jc w:val="both"/>
              <w:rPr>
                <w:rFonts w:ascii="Arial" w:cs="Arial" w:eastAsia="Arial" w:hAnsi="Arial"/>
                <w:sz w:val="14"/>
                <w:szCs w:val="14"/>
              </w:rPr>
            </w:pPr>
            <w:r w:rsidDel="00000000" w:rsidR="00000000" w:rsidRPr="00000000">
              <w:rPr>
                <w:rFonts w:ascii="Arial" w:cs="Arial" w:eastAsia="Arial" w:hAnsi="Arial"/>
                <w:sz w:val="14"/>
                <w:szCs w:val="14"/>
                <w:rtl w:val="0"/>
              </w:rPr>
              <w:t xml:space="preserve">º  elementos de datos críticos, dentro de los atributos de los productos. </w:t>
            </w:r>
          </w:p>
          <w:p w:rsidR="00000000" w:rsidDel="00000000" w:rsidP="00000000" w:rsidRDefault="00000000" w:rsidRPr="00000000" w14:paraId="0000009E">
            <w:pPr>
              <w:jc w:val="both"/>
              <w:rPr>
                <w:rFonts w:ascii="Arial" w:cs="Arial" w:eastAsia="Arial" w:hAnsi="Arial"/>
                <w:sz w:val="14"/>
                <w:szCs w:val="14"/>
              </w:rPr>
            </w:pPr>
            <w:r w:rsidDel="00000000" w:rsidR="00000000" w:rsidRPr="00000000">
              <w:rPr>
                <w:rFonts w:ascii="Arial" w:cs="Arial" w:eastAsia="Arial" w:hAnsi="Arial"/>
                <w:sz w:val="14"/>
                <w:szCs w:val="14"/>
                <w:rtl w:val="0"/>
              </w:rPr>
              <w:t xml:space="preserve">º  identifica los procesos mediante los cuales se ingieren y gobiernan los      datos de los productos, independientemente de cómo estén definidos dentro de la organización.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905000" cy="856981"/>
                  <wp:effectExtent b="0" l="0" r="0" t="0"/>
                  <wp:docPr id="46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1905000" cy="856981"/>
                          </a:xfrm>
                          <a:prstGeom prst="rect"/>
                          <a:ln/>
                        </pic:spPr>
                      </pic:pic>
                    </a:graphicData>
                  </a:graphic>
                </wp:inline>
              </w:drawing>
            </w:r>
            <w:r w:rsidDel="00000000" w:rsidR="00000000" w:rsidRPr="00000000">
              <w:rPr>
                <w:rtl w:val="0"/>
              </w:rPr>
            </w:r>
          </w:p>
        </w:tc>
        <w:tc>
          <w:tcPr>
            <w:shd w:fill="d9d2e9" w:val="clear"/>
            <w:tcMar>
              <w:top w:w="100.0" w:type="dxa"/>
              <w:left w:w="100.0" w:type="dxa"/>
              <w:bottom w:w="100.0" w:type="dxa"/>
              <w:right w:w="100.0" w:type="dxa"/>
            </w:tcMar>
          </w:tcPr>
          <w:p w:rsidR="00000000" w:rsidDel="00000000" w:rsidP="00000000" w:rsidRDefault="00000000" w:rsidRPr="00000000" w14:paraId="000000A0">
            <w:pPr>
              <w:jc w:val="both"/>
              <w:rPr>
                <w:rFonts w:ascii="Arial" w:cs="Arial" w:eastAsia="Arial" w:hAnsi="Arial"/>
                <w:sz w:val="14"/>
                <w:szCs w:val="14"/>
              </w:rPr>
            </w:pPr>
            <w:r w:rsidDel="00000000" w:rsidR="00000000" w:rsidRPr="00000000">
              <w:rPr>
                <w:rFonts w:ascii="Arial" w:cs="Arial" w:eastAsia="Arial" w:hAnsi="Arial"/>
                <w:sz w:val="14"/>
                <w:szCs w:val="14"/>
                <w:rtl w:val="0"/>
              </w:rPr>
              <w:t xml:space="preserve">A nivel operativo, las empresas crean gran cantidad de datos, por grupos diferentes, a veces aislados, y con objetivos específicos.</w:t>
            </w:r>
          </w:p>
          <w:p w:rsidR="00000000" w:rsidDel="00000000" w:rsidP="00000000" w:rsidRDefault="00000000" w:rsidRPr="00000000" w14:paraId="000000A1">
            <w:pPr>
              <w:jc w:val="both"/>
              <w:rPr>
                <w:rFonts w:ascii="Arial" w:cs="Arial" w:eastAsia="Arial" w:hAnsi="Arial"/>
                <w:sz w:val="14"/>
                <w:szCs w:val="14"/>
              </w:rPr>
            </w:pPr>
            <w:r w:rsidDel="00000000" w:rsidR="00000000" w:rsidRPr="00000000">
              <w:rPr>
                <w:rtl w:val="0"/>
              </w:rPr>
            </w:r>
          </w:p>
          <w:p w:rsidR="00000000" w:rsidDel="00000000" w:rsidP="00000000" w:rsidRDefault="00000000" w:rsidRPr="00000000" w14:paraId="000000A2">
            <w:pPr>
              <w:jc w:val="both"/>
              <w:rPr>
                <w:rFonts w:ascii="Arial" w:cs="Arial" w:eastAsia="Arial" w:hAnsi="Arial"/>
                <w:sz w:val="14"/>
                <w:szCs w:val="14"/>
              </w:rPr>
            </w:pPr>
            <w:r w:rsidDel="00000000" w:rsidR="00000000" w:rsidRPr="00000000">
              <w:rPr>
                <w:rFonts w:ascii="Arial" w:cs="Arial" w:eastAsia="Arial" w:hAnsi="Arial"/>
                <w:sz w:val="14"/>
                <w:szCs w:val="14"/>
                <w:rtl w:val="0"/>
              </w:rPr>
              <w:t xml:space="preserve">Grupos de datos de los productos:</w:t>
            </w:r>
          </w:p>
          <w:p w:rsidR="00000000" w:rsidDel="00000000" w:rsidP="00000000" w:rsidRDefault="00000000" w:rsidRPr="00000000" w14:paraId="000000A3">
            <w:pPr>
              <w:jc w:val="both"/>
              <w:rPr>
                <w:rFonts w:ascii="Arial" w:cs="Arial" w:eastAsia="Arial" w:hAnsi="Arial"/>
                <w:sz w:val="14"/>
                <w:szCs w:val="14"/>
              </w:rPr>
            </w:pPr>
            <w:r w:rsidDel="00000000" w:rsidR="00000000" w:rsidRPr="00000000">
              <w:rPr>
                <w:rFonts w:ascii="Arial" w:cs="Arial" w:eastAsia="Arial" w:hAnsi="Arial"/>
                <w:sz w:val="14"/>
                <w:szCs w:val="14"/>
                <w:rtl w:val="0"/>
              </w:rPr>
              <w:t xml:space="preserve">Primer grupo</w:t>
            </w:r>
          </w:p>
          <w:p w:rsidR="00000000" w:rsidDel="00000000" w:rsidP="00000000" w:rsidRDefault="00000000" w:rsidRPr="00000000" w14:paraId="000000A4">
            <w:pPr>
              <w:numPr>
                <w:ilvl w:val="0"/>
                <w:numId w:val="11"/>
              </w:numPr>
              <w:ind w:left="720" w:hanging="360"/>
              <w:jc w:val="both"/>
              <w:rPr>
                <w:rFonts w:ascii="Arial" w:cs="Arial" w:eastAsia="Arial" w:hAnsi="Arial"/>
                <w:sz w:val="14"/>
                <w:szCs w:val="14"/>
              </w:rPr>
            </w:pPr>
            <w:r w:rsidDel="00000000" w:rsidR="00000000" w:rsidRPr="00000000">
              <w:rPr>
                <w:rFonts w:ascii="Arial" w:cs="Arial" w:eastAsia="Arial" w:hAnsi="Arial"/>
                <w:sz w:val="14"/>
                <w:szCs w:val="14"/>
                <w:rtl w:val="0"/>
              </w:rPr>
              <w:t xml:space="preserve">productos nuevos</w:t>
            </w:r>
          </w:p>
          <w:p w:rsidR="00000000" w:rsidDel="00000000" w:rsidP="00000000" w:rsidRDefault="00000000" w:rsidRPr="00000000" w14:paraId="000000A5">
            <w:pPr>
              <w:numPr>
                <w:ilvl w:val="0"/>
                <w:numId w:val="11"/>
              </w:numPr>
              <w:ind w:left="720" w:hanging="360"/>
              <w:jc w:val="both"/>
              <w:rPr>
                <w:rFonts w:ascii="Arial" w:cs="Arial" w:eastAsia="Arial" w:hAnsi="Arial"/>
                <w:sz w:val="14"/>
                <w:szCs w:val="14"/>
              </w:rPr>
            </w:pPr>
            <w:r w:rsidDel="00000000" w:rsidR="00000000" w:rsidRPr="00000000">
              <w:rPr>
                <w:rFonts w:ascii="Arial" w:cs="Arial" w:eastAsia="Arial" w:hAnsi="Arial"/>
                <w:sz w:val="14"/>
                <w:szCs w:val="14"/>
                <w:rtl w:val="0"/>
              </w:rPr>
              <w:t xml:space="preserve">complejos</w:t>
            </w:r>
          </w:p>
          <w:p w:rsidR="00000000" w:rsidDel="00000000" w:rsidP="00000000" w:rsidRDefault="00000000" w:rsidRPr="00000000" w14:paraId="000000A6">
            <w:pPr>
              <w:numPr>
                <w:ilvl w:val="0"/>
                <w:numId w:val="11"/>
              </w:numPr>
              <w:ind w:left="720" w:hanging="360"/>
              <w:jc w:val="both"/>
              <w:rPr>
                <w:rFonts w:ascii="Arial" w:cs="Arial" w:eastAsia="Arial" w:hAnsi="Arial"/>
                <w:sz w:val="14"/>
                <w:szCs w:val="14"/>
              </w:rPr>
            </w:pPr>
            <w:r w:rsidDel="00000000" w:rsidR="00000000" w:rsidRPr="00000000">
              <w:rPr>
                <w:rFonts w:ascii="Arial" w:cs="Arial" w:eastAsia="Arial" w:hAnsi="Arial"/>
                <w:sz w:val="14"/>
                <w:szCs w:val="14"/>
                <w:rtl w:val="0"/>
              </w:rPr>
              <w:t xml:space="preserve">personalizados </w:t>
            </w:r>
          </w:p>
          <w:p w:rsidR="00000000" w:rsidDel="00000000" w:rsidP="00000000" w:rsidRDefault="00000000" w:rsidRPr="00000000" w14:paraId="000000A7">
            <w:pPr>
              <w:jc w:val="both"/>
              <w:rPr>
                <w:rFonts w:ascii="Arial" w:cs="Arial" w:eastAsia="Arial" w:hAnsi="Arial"/>
                <w:sz w:val="14"/>
                <w:szCs w:val="14"/>
              </w:rPr>
            </w:pPr>
            <w:r w:rsidDel="00000000" w:rsidR="00000000" w:rsidRPr="00000000">
              <w:rPr>
                <w:rFonts w:ascii="Arial" w:cs="Arial" w:eastAsia="Arial" w:hAnsi="Arial"/>
                <w:sz w:val="14"/>
                <w:szCs w:val="14"/>
                <w:rtl w:val="0"/>
              </w:rPr>
              <w:t xml:space="preserve">Segundo grupo</w:t>
            </w:r>
          </w:p>
          <w:p w:rsidR="00000000" w:rsidDel="00000000" w:rsidP="00000000" w:rsidRDefault="00000000" w:rsidRPr="00000000" w14:paraId="000000A8">
            <w:pPr>
              <w:numPr>
                <w:ilvl w:val="0"/>
                <w:numId w:val="10"/>
              </w:numPr>
              <w:ind w:left="720" w:hanging="360"/>
              <w:jc w:val="both"/>
              <w:rPr>
                <w:rFonts w:ascii="Arial" w:cs="Arial" w:eastAsia="Arial" w:hAnsi="Arial"/>
                <w:sz w:val="14"/>
                <w:szCs w:val="14"/>
              </w:rPr>
            </w:pPr>
            <w:r w:rsidDel="00000000" w:rsidR="00000000" w:rsidRPr="00000000">
              <w:rPr>
                <w:rFonts w:ascii="Arial" w:cs="Arial" w:eastAsia="Arial" w:hAnsi="Arial"/>
                <w:sz w:val="14"/>
                <w:szCs w:val="14"/>
                <w:rtl w:val="0"/>
              </w:rPr>
              <w:t xml:space="preserve">división, sucursal o canal de ventas (es decir, de distribución) </w:t>
            </w:r>
          </w:p>
          <w:p w:rsidR="00000000" w:rsidDel="00000000" w:rsidP="00000000" w:rsidRDefault="00000000" w:rsidRPr="00000000" w14:paraId="000000A9">
            <w:pPr>
              <w:jc w:val="both"/>
              <w:rPr>
                <w:rFonts w:ascii="Arial" w:cs="Arial" w:eastAsia="Arial" w:hAnsi="Arial"/>
                <w:sz w:val="14"/>
                <w:szCs w:val="14"/>
              </w:rPr>
            </w:pPr>
            <w:r w:rsidDel="00000000" w:rsidR="00000000" w:rsidRPr="00000000">
              <w:rPr>
                <w:rFonts w:ascii="Arial" w:cs="Arial" w:eastAsia="Arial" w:hAnsi="Arial"/>
                <w:sz w:val="14"/>
                <w:szCs w:val="14"/>
                <w:rtl w:val="0"/>
              </w:rPr>
              <w:t xml:space="preserve">Tercer grupo</w:t>
            </w:r>
          </w:p>
          <w:p w:rsidR="00000000" w:rsidDel="00000000" w:rsidP="00000000" w:rsidRDefault="00000000" w:rsidRPr="00000000" w14:paraId="000000AA">
            <w:pPr>
              <w:jc w:val="both"/>
              <w:rPr>
                <w:rFonts w:ascii="Arial" w:cs="Arial" w:eastAsia="Arial" w:hAnsi="Arial"/>
                <w:sz w:val="14"/>
                <w:szCs w:val="14"/>
              </w:rPr>
            </w:pPr>
            <w:r w:rsidDel="00000000" w:rsidR="00000000" w:rsidRPr="00000000">
              <w:rPr>
                <w:rFonts w:ascii="Arial" w:cs="Arial" w:eastAsia="Arial" w:hAnsi="Arial"/>
                <w:sz w:val="14"/>
                <w:szCs w:val="14"/>
                <w:rtl w:val="0"/>
              </w:rPr>
              <w:t xml:space="preserve">matices, diferencia de color</w:t>
            </w:r>
          </w:p>
          <w:p w:rsidR="00000000" w:rsidDel="00000000" w:rsidP="00000000" w:rsidRDefault="00000000" w:rsidRPr="00000000" w14:paraId="000000AB">
            <w:pPr>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0AC">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jc w:val="both"/>
        <w:rPr>
          <w:rFonts w:ascii="Arial" w:cs="Arial" w:eastAsia="Arial" w:hAnsi="Arial"/>
          <w:b w:val="1"/>
          <w:color w:val="ff0000"/>
          <w:sz w:val="20"/>
          <w:szCs w:val="20"/>
        </w:rPr>
      </w:pPr>
      <w:r w:rsidDel="00000000" w:rsidR="00000000" w:rsidRPr="00000000">
        <w:rPr>
          <w:rFonts w:ascii="Arial" w:cs="Arial" w:eastAsia="Arial" w:hAnsi="Arial"/>
          <w:b w:val="1"/>
          <w:sz w:val="20"/>
          <w:szCs w:val="20"/>
          <w:rtl w:val="0"/>
        </w:rPr>
        <w:t xml:space="preserve">2.1. Etiquetado de productos  </w:t>
      </w:r>
      <w:r w:rsidDel="00000000" w:rsidR="00000000" w:rsidRPr="00000000">
        <w:rPr>
          <w:rFonts w:ascii="Arial" w:cs="Arial" w:eastAsia="Arial" w:hAnsi="Arial"/>
          <w:b w:val="1"/>
          <w:color w:val="ff0000"/>
          <w:sz w:val="20"/>
          <w:szCs w:val="20"/>
          <w:rtl w:val="0"/>
        </w:rPr>
        <w:t xml:space="preserve"> </w:t>
      </w:r>
    </w:p>
    <w:p w:rsidR="00000000" w:rsidDel="00000000" w:rsidP="00000000" w:rsidRDefault="00000000" w:rsidRPr="00000000" w14:paraId="000000B0">
      <w:pPr>
        <w:pBdr>
          <w:top w:space="0" w:sz="0" w:val="nil"/>
          <w:left w:space="0" w:sz="0" w:val="nil"/>
          <w:bottom w:space="0" w:sz="0" w:val="nil"/>
          <w:right w:space="0" w:sz="0" w:val="nil"/>
          <w:between w:space="0" w:sz="0" w:val="nil"/>
        </w:pBdr>
        <w:jc w:val="both"/>
        <w:rPr>
          <w:rFonts w:ascii="Arial" w:cs="Arial" w:eastAsia="Arial" w:hAnsi="Arial"/>
          <w:b w:val="1"/>
          <w:color w:val="ff0000"/>
          <w:sz w:val="20"/>
          <w:szCs w:val="20"/>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jc w:val="both"/>
        <w:rPr>
          <w:rFonts w:ascii="Arial" w:cs="Arial" w:eastAsia="Arial" w:hAnsi="Arial"/>
          <w:b w:val="1"/>
          <w:color w:val="ff0000"/>
          <w:sz w:val="20"/>
          <w:szCs w:val="20"/>
        </w:rPr>
      </w:pPr>
      <w:r w:rsidDel="00000000" w:rsidR="00000000" w:rsidRPr="00000000">
        <w:rPr>
          <w:rtl w:val="0"/>
        </w:rPr>
      </w:r>
    </w:p>
    <w:p w:rsidR="00000000" w:rsidDel="00000000" w:rsidP="00000000" w:rsidRDefault="00000000" w:rsidRPr="00000000" w14:paraId="000000B2">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etiquetado es el proceso de identificación de un producto mediante la adición de una etiqueta que proporciona información sobre el mismo, le da una identidad propia que le permite destacarse en el mercado. Las etiquetas se colocan en el lugar más visible, de forma que permita su lectura óptica o automática, con medios mecánicos o por el personal encargado de su manipulación.</w:t>
      </w:r>
    </w:p>
    <w:p w:rsidR="00000000" w:rsidDel="00000000" w:rsidP="00000000" w:rsidRDefault="00000000" w:rsidRPr="00000000" w14:paraId="000000B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4">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5">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6">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7">
      <w:pPr>
        <w:jc w:val="both"/>
        <w:rPr>
          <w:rFonts w:ascii="Arial" w:cs="Arial" w:eastAsia="Arial" w:hAnsi="Arial"/>
          <w:sz w:val="20"/>
          <w:szCs w:val="20"/>
        </w:rPr>
      </w:pPr>
      <w:sdt>
        <w:sdtPr>
          <w:tag w:val="goog_rdk_10"/>
        </w:sdtPr>
        <w:sdtContent>
          <w:commentRangeStart w:id="10"/>
        </w:sdtContent>
      </w:sdt>
      <w:r w:rsidDel="00000000" w:rsidR="00000000" w:rsidRPr="00000000">
        <w:rPr>
          <w:rFonts w:ascii="Arial" w:cs="Arial" w:eastAsia="Arial" w:hAnsi="Arial"/>
          <w:sz w:val="20"/>
          <w:szCs w:val="20"/>
          <w:rtl w:val="0"/>
        </w:rPr>
        <w:t xml:space="preserve">Las</w:t>
      </w:r>
      <w:commentRangeEnd w:id="10"/>
      <w:r w:rsidDel="00000000" w:rsidR="00000000" w:rsidRPr="00000000">
        <w:commentReference w:id="10"/>
      </w:r>
      <w:r w:rsidDel="00000000" w:rsidR="00000000" w:rsidRPr="00000000">
        <w:rPr>
          <w:rFonts w:ascii="Arial" w:cs="Arial" w:eastAsia="Arial" w:hAnsi="Arial"/>
          <w:sz w:val="20"/>
          <w:szCs w:val="20"/>
          <w:rtl w:val="0"/>
        </w:rPr>
        <w:t xml:space="preserve"> funciones del etiquetado las vemos a continuación:</w:t>
      </w:r>
    </w:p>
    <w:p w:rsidR="00000000" w:rsidDel="00000000" w:rsidP="00000000" w:rsidRDefault="00000000" w:rsidRPr="00000000" w14:paraId="000000B8">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9">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A">
      <w:pPr>
        <w:jc w:val="both"/>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030278" cy="1032357"/>
                <wp:effectExtent b="0" l="0" r="0" t="0"/>
                <wp:wrapNone/>
                <wp:docPr id="448" name=""/>
                <a:graphic>
                  <a:graphicData uri="http://schemas.microsoft.com/office/word/2010/wordprocessingGroup">
                    <wpg:wgp>
                      <wpg:cNvGrpSpPr/>
                      <wpg:grpSpPr>
                        <a:xfrm>
                          <a:off x="2330861" y="3263822"/>
                          <a:ext cx="6030278" cy="1032357"/>
                          <a:chOff x="2330861" y="3263822"/>
                          <a:chExt cx="6030278" cy="1032357"/>
                        </a:xfrm>
                      </wpg:grpSpPr>
                      <wpg:grpSp>
                        <wpg:cNvGrpSpPr/>
                        <wpg:grpSpPr>
                          <a:xfrm>
                            <a:off x="2330861" y="3263822"/>
                            <a:ext cx="6030278" cy="1032357"/>
                            <a:chOff x="2330861" y="3263822"/>
                            <a:chExt cx="6030278" cy="1032357"/>
                          </a:xfrm>
                        </wpg:grpSpPr>
                        <wps:wsp>
                          <wps:cNvSpPr/>
                          <wps:cNvPr id="3" name="Shape 3"/>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196" name="Shape 196"/>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274659" y="3191367"/>
                                <a:chExt cx="6994357" cy="1177276"/>
                              </a:xfrm>
                            </wpg:grpSpPr>
                            <wps:wsp>
                              <wps:cNvSpPr/>
                              <wps:cNvPr id="198" name="Shape 198"/>
                              <wps:spPr>
                                <a:xfrm>
                                  <a:off x="2274659" y="3191367"/>
                                  <a:ext cx="699435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200" name="Shape 200"/>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202" name="Shape 202"/>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204" name="Shape 204"/>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5" name="Shape 205"/>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0"/>
                                              <w:vertAlign w:val="baseline"/>
                                            </w:rPr>
                                            <w:t xml:space="preserve">CF01_2_1_Infografia_Etiquetado_de_productos</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030278" cy="1032357"/>
                <wp:effectExtent b="0" l="0" r="0" t="0"/>
                <wp:wrapNone/>
                <wp:docPr id="448" name="image17.png"/>
                <a:graphic>
                  <a:graphicData uri="http://schemas.openxmlformats.org/drawingml/2006/picture">
                    <pic:pic>
                      <pic:nvPicPr>
                        <pic:cNvPr id="0" name="image17.png"/>
                        <pic:cNvPicPr preferRelativeResize="0"/>
                      </pic:nvPicPr>
                      <pic:blipFill>
                        <a:blip r:embed="rId16"/>
                        <a:srcRect/>
                        <a:stretch>
                          <a:fillRect/>
                        </a:stretch>
                      </pic:blipFill>
                      <pic:spPr>
                        <a:xfrm>
                          <a:off x="0" y="0"/>
                          <a:ext cx="6030278" cy="1032357"/>
                        </a:xfrm>
                        <a:prstGeom prst="rect"/>
                        <a:ln/>
                      </pic:spPr>
                    </pic:pic>
                  </a:graphicData>
                </a:graphic>
              </wp:anchor>
            </w:drawing>
          </mc:Fallback>
        </mc:AlternateContent>
      </w:r>
    </w:p>
    <w:p w:rsidR="00000000" w:rsidDel="00000000" w:rsidP="00000000" w:rsidRDefault="00000000" w:rsidRPr="00000000" w14:paraId="000000BB">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C">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D">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E">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F">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0">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1">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C2">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4">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5">
      <w:pPr>
        <w:jc w:val="both"/>
        <w:rPr>
          <w:rFonts w:ascii="Arial" w:cs="Arial" w:eastAsia="Arial" w:hAnsi="Arial"/>
          <w:b w:val="1"/>
          <w:color w:val="ff0000"/>
          <w:sz w:val="20"/>
          <w:szCs w:val="20"/>
        </w:rPr>
      </w:pPr>
      <w:r w:rsidDel="00000000" w:rsidR="00000000" w:rsidRPr="00000000">
        <w:rPr>
          <w:rFonts w:ascii="Arial" w:cs="Arial" w:eastAsia="Arial" w:hAnsi="Arial"/>
          <w:b w:val="1"/>
          <w:sz w:val="20"/>
          <w:szCs w:val="20"/>
          <w:rtl w:val="0"/>
        </w:rPr>
        <w:t xml:space="preserve">2.2. Codificación de productos</w:t>
      </w: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jc w:val="both"/>
        <w:rPr>
          <w:rFonts w:ascii="Arial" w:cs="Arial" w:eastAsia="Arial" w:hAnsi="Arial"/>
          <w:b w:val="1"/>
          <w:color w:val="ff0000"/>
          <w:sz w:val="20"/>
          <w:szCs w:val="20"/>
        </w:rPr>
      </w:pPr>
      <w:r w:rsidDel="00000000" w:rsidR="00000000" w:rsidRPr="00000000">
        <w:rPr>
          <w:rtl w:val="0"/>
        </w:rPr>
      </w:r>
    </w:p>
    <w:p w:rsidR="00000000" w:rsidDel="00000000" w:rsidP="00000000" w:rsidRDefault="00000000" w:rsidRPr="00000000" w14:paraId="000000C7">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Codificar significa fijar un código a un producto; posibilita una buena organización de las existencias, lo cual influye de manera positiva en cada una de las ocupaciones que se desarrollan en la instalación. El proceso de codificación de mercancías se basa en detectar los productos de modo inequívoco con un código o símbolo. Este código se asocia a una etiqueta adherida al producto, que dejará entrar a él electrónicamente. </w:t>
      </w:r>
    </w:p>
    <w:p w:rsidR="00000000" w:rsidDel="00000000" w:rsidP="00000000" w:rsidRDefault="00000000" w:rsidRPr="00000000" w14:paraId="000000C8">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9">
      <w:pPr>
        <w:jc w:val="both"/>
        <w:rPr>
          <w:rFonts w:ascii="Arial" w:cs="Arial" w:eastAsia="Arial" w:hAnsi="Arial"/>
          <w:sz w:val="20"/>
          <w:szCs w:val="20"/>
          <w:shd w:fill="fac896" w:val="clear"/>
        </w:rPr>
      </w:pPr>
      <w:r w:rsidDel="00000000" w:rsidR="00000000" w:rsidRPr="00000000">
        <w:rPr>
          <w:rtl w:val="0"/>
        </w:rPr>
      </w:r>
    </w:p>
    <w:p w:rsidR="00000000" w:rsidDel="00000000" w:rsidP="00000000" w:rsidRDefault="00000000" w:rsidRPr="00000000" w14:paraId="000000CA">
      <w:pPr>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Propiedades primordiales:</w:t>
      </w:r>
    </w:p>
    <w:p w:rsidR="00000000" w:rsidDel="00000000" w:rsidP="00000000" w:rsidRDefault="00000000" w:rsidRPr="00000000" w14:paraId="000000CB">
      <w:pPr>
        <w:jc w:val="both"/>
        <w:rPr>
          <w:rFonts w:ascii="Arial" w:cs="Arial" w:eastAsia="Arial" w:hAnsi="Arial"/>
          <w:b w:val="1"/>
          <w:highlight w:val="white"/>
        </w:rPr>
      </w:pPr>
      <w:r w:rsidDel="00000000" w:rsidR="00000000" w:rsidRPr="00000000">
        <w:rPr>
          <w:rFonts w:ascii="Arial" w:cs="Arial" w:eastAsia="Arial" w:hAnsi="Arial"/>
          <w:b w:val="1"/>
          <w:highlight w:val="white"/>
          <w:rtl w:val="0"/>
        </w:rPr>
        <w:tab/>
      </w:r>
    </w:p>
    <w:p w:rsidR="00000000" w:rsidDel="00000000" w:rsidP="00000000" w:rsidRDefault="00000000" w:rsidRPr="00000000" w14:paraId="000000CC">
      <w:pPr>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w:t>
        <w:tab/>
        <w:t xml:space="preserve">el fabricante del producto.</w:t>
      </w:r>
    </w:p>
    <w:p w:rsidR="00000000" w:rsidDel="00000000" w:rsidP="00000000" w:rsidRDefault="00000000" w:rsidRPr="00000000" w14:paraId="000000CD">
      <w:pPr>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w:t>
        <w:tab/>
        <w:t xml:space="preserve">fecha de llegada al depósito.</w:t>
      </w:r>
    </w:p>
    <w:p w:rsidR="00000000" w:rsidDel="00000000" w:rsidP="00000000" w:rsidRDefault="00000000" w:rsidRPr="00000000" w14:paraId="000000CE">
      <w:pPr>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w:t>
        <w:tab/>
        <w:t xml:space="preserve">envasado. </w:t>
      </w:r>
    </w:p>
    <w:p w:rsidR="00000000" w:rsidDel="00000000" w:rsidP="00000000" w:rsidRDefault="00000000" w:rsidRPr="00000000" w14:paraId="000000CF">
      <w:pPr>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w:t>
        <w:tab/>
        <w:t xml:space="preserve">caducidad.</w:t>
      </w:r>
    </w:p>
    <w:p w:rsidR="00000000" w:rsidDel="00000000" w:rsidP="00000000" w:rsidRDefault="00000000" w:rsidRPr="00000000" w14:paraId="000000D0">
      <w:pPr>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w:t>
        <w:tab/>
        <w:t xml:space="preserve">componentes o peligrosidad.</w:t>
      </w:r>
    </w:p>
    <w:p w:rsidR="00000000" w:rsidDel="00000000" w:rsidP="00000000" w:rsidRDefault="00000000" w:rsidRPr="00000000" w14:paraId="000000D1">
      <w:pPr>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w:t>
        <w:tab/>
        <w:t xml:space="preserve">detectar la mercancía de forma inequívoca (no puede haber 2 productos con el mismo código) </w:t>
      </w:r>
    </w:p>
    <w:p w:rsidR="00000000" w:rsidDel="00000000" w:rsidP="00000000" w:rsidRDefault="00000000" w:rsidRPr="00000000" w14:paraId="000000D2">
      <w:pPr>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w:t>
        <w:tab/>
        <w:t xml:space="preserve">El sistema de administración de bodegas juega un papel protagonista en este proceso. </w:t>
      </w:r>
    </w:p>
    <w:p w:rsidR="00000000" w:rsidDel="00000000" w:rsidP="00000000" w:rsidRDefault="00000000" w:rsidRPr="00000000" w14:paraId="000000D3">
      <w:pPr>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w:t>
        <w:tab/>
        <w:t xml:space="preserve">El software más común usado en logística para administrar almacenes es conocido como el WMS. </w:t>
      </w:r>
    </w:p>
    <w:p w:rsidR="00000000" w:rsidDel="00000000" w:rsidP="00000000" w:rsidRDefault="00000000" w:rsidRPr="00000000" w14:paraId="000000D4">
      <w:pPr>
        <w:ind w:firstLine="72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almacenamiento de mercancías de menor tamaño.</w:t>
      </w:r>
    </w:p>
    <w:p w:rsidR="00000000" w:rsidDel="00000000" w:rsidP="00000000" w:rsidRDefault="00000000" w:rsidRPr="00000000" w14:paraId="000000D5">
      <w:pPr>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w:t>
        <w:tab/>
        <w:t xml:space="preserve">control intensivo de los artículos y registro de movimientos. </w:t>
      </w:r>
    </w:p>
    <w:p w:rsidR="00000000" w:rsidDel="00000000" w:rsidP="00000000" w:rsidRDefault="00000000" w:rsidRPr="00000000" w14:paraId="000000D6">
      <w:pPr>
        <w:ind w:firstLine="72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flujos de mercancía y poder optimizarlos. </w:t>
      </w:r>
    </w:p>
    <w:p w:rsidR="00000000" w:rsidDel="00000000" w:rsidP="00000000" w:rsidRDefault="00000000" w:rsidRPr="00000000" w14:paraId="000000D7">
      <w:pPr>
        <w:jc w:val="both"/>
        <w:rPr>
          <w:rFonts w:ascii="Arial" w:cs="Arial" w:eastAsia="Arial" w:hAnsi="Arial"/>
          <w:b w:val="1"/>
          <w:sz w:val="20"/>
          <w:szCs w:val="20"/>
          <w:highlight w:val="white"/>
        </w:rPr>
      </w:pPr>
      <w:r w:rsidDel="00000000" w:rsidR="00000000" w:rsidRPr="00000000">
        <w:rPr>
          <w:rFonts w:ascii="Arial" w:cs="Arial" w:eastAsia="Arial" w:hAnsi="Arial"/>
          <w:sz w:val="20"/>
          <w:szCs w:val="20"/>
          <w:highlight w:val="white"/>
          <w:rtl w:val="0"/>
        </w:rPr>
        <w:t xml:space="preserve">-</w:t>
        <w:tab/>
        <w:t xml:space="preserve">Debido a la codificación y apoyo de un WMS, los operarios tienen la posibilidad de ubicar y expedir        -</w:t>
        <w:tab/>
        <w:t xml:space="preserve">productos con más velocidad y menos errores.</w:t>
      </w: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jc w:val="both"/>
        <w:rPr>
          <w:rFonts w:ascii="Arial" w:cs="Arial" w:eastAsia="Arial" w:hAnsi="Arial"/>
          <w:b w:val="1"/>
          <w:color w:val="ff0000"/>
          <w:sz w:val="20"/>
          <w:szCs w:val="20"/>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jc w:val="both"/>
        <w:rPr>
          <w:rFonts w:ascii="Arial" w:cs="Arial" w:eastAsia="Arial" w:hAnsi="Arial"/>
          <w:b w:val="1"/>
          <w:color w:val="ff0000"/>
          <w:sz w:val="20"/>
          <w:szCs w:val="20"/>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jc w:val="both"/>
        <w:rPr>
          <w:rFonts w:ascii="Arial" w:cs="Arial" w:eastAsia="Arial" w:hAnsi="Arial"/>
          <w:b w:val="1"/>
          <w:color w:val="ff0000"/>
          <w:sz w:val="20"/>
          <w:szCs w:val="20"/>
        </w:rPr>
      </w:pPr>
      <w:r w:rsidDel="00000000" w:rsidR="00000000" w:rsidRPr="00000000">
        <w:rPr>
          <w:rtl w:val="0"/>
        </w:rPr>
      </w:r>
    </w:p>
    <w:p w:rsidR="00000000" w:rsidDel="00000000" w:rsidP="00000000" w:rsidRDefault="00000000" w:rsidRPr="00000000" w14:paraId="000000DB">
      <w:pPr>
        <w:jc w:val="both"/>
        <w:rPr>
          <w:rFonts w:ascii="Arial" w:cs="Arial" w:eastAsia="Arial" w:hAnsi="Arial"/>
          <w:b w:val="1"/>
          <w:sz w:val="20"/>
          <w:szCs w:val="20"/>
        </w:rPr>
      </w:pPr>
      <w:sdt>
        <w:sdtPr>
          <w:tag w:val="goog_rdk_11"/>
        </w:sdtPr>
        <w:sdtContent>
          <w:commentRangeStart w:id="11"/>
        </w:sdtContent>
      </w:sdt>
      <w:r w:rsidDel="00000000" w:rsidR="00000000" w:rsidRPr="00000000">
        <w:rPr>
          <w:rFonts w:ascii="Arial" w:cs="Arial" w:eastAsia="Arial" w:hAnsi="Arial"/>
          <w:b w:val="1"/>
          <w:sz w:val="20"/>
          <w:szCs w:val="20"/>
          <w:rtl w:val="0"/>
        </w:rPr>
        <w:t xml:space="preserve">Funcio</w:t>
      </w:r>
      <w:commentRangeEnd w:id="11"/>
      <w:r w:rsidDel="00000000" w:rsidR="00000000" w:rsidRPr="00000000">
        <w:commentReference w:id="11"/>
      </w:r>
      <w:r w:rsidDel="00000000" w:rsidR="00000000" w:rsidRPr="00000000">
        <w:rPr>
          <w:rFonts w:ascii="Arial" w:cs="Arial" w:eastAsia="Arial" w:hAnsi="Arial"/>
          <w:b w:val="1"/>
          <w:sz w:val="20"/>
          <w:szCs w:val="20"/>
          <w:rtl w:val="0"/>
        </w:rPr>
        <w:t xml:space="preserve">nalidad Codificación UNSPSC</w:t>
      </w:r>
    </w:p>
    <w:p w:rsidR="00000000" w:rsidDel="00000000" w:rsidP="00000000" w:rsidRDefault="00000000" w:rsidRPr="00000000" w14:paraId="000000DC">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D">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metodología uniforme de codificación utilizada para clasificar productos y servicios está fundamentada en un acuerdo jerárquico y en una estructura lógica de </w:t>
      </w:r>
      <w:r w:rsidDel="00000000" w:rsidR="00000000" w:rsidRPr="00000000">
        <w:rPr>
          <w:rFonts w:ascii="Arial" w:cs="Arial" w:eastAsia="Arial" w:hAnsi="Arial"/>
          <w:i w:val="1"/>
          <w:sz w:val="20"/>
          <w:szCs w:val="20"/>
          <w:rtl w:val="0"/>
        </w:rPr>
        <w:t xml:space="preserve">la The United Nations Standard Products and Services Code® - UNSPSC</w:t>
      </w:r>
      <w:r w:rsidDel="00000000" w:rsidR="00000000" w:rsidRPr="00000000">
        <w:rPr>
          <w:rFonts w:ascii="Arial" w:cs="Arial" w:eastAsia="Arial" w:hAnsi="Arial"/>
          <w:sz w:val="20"/>
          <w:szCs w:val="20"/>
          <w:rtl w:val="0"/>
        </w:rPr>
        <w:t xml:space="preserve"> – entidad Estándar de Productos y Servicios de Naciones Unidas. La versión implementada en Colombia es la UNSPSC, V.14.080.</w:t>
      </w:r>
    </w:p>
    <w:p w:rsidR="00000000" w:rsidDel="00000000" w:rsidP="00000000" w:rsidRDefault="00000000" w:rsidRPr="00000000" w14:paraId="000000DE">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F">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0">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importancia de la codificación de productos, lo detallamos a continuación:</w:t>
      </w:r>
    </w:p>
    <w:p w:rsidR="00000000" w:rsidDel="00000000" w:rsidP="00000000" w:rsidRDefault="00000000" w:rsidRPr="00000000" w14:paraId="000000E1">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2">
      <w:pPr>
        <w:rPr>
          <w:rFonts w:ascii="Arial" w:cs="Arial" w:eastAsia="Arial" w:hAnsi="Arial"/>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30278" cy="1032357"/>
                <wp:effectExtent b="0" l="0" r="0" t="0"/>
                <wp:wrapNone/>
                <wp:docPr id="451" name=""/>
                <a:graphic>
                  <a:graphicData uri="http://schemas.microsoft.com/office/word/2010/wordprocessingGroup">
                    <wpg:wgp>
                      <wpg:cNvGrpSpPr/>
                      <wpg:grpSpPr>
                        <a:xfrm>
                          <a:off x="2330861" y="3263822"/>
                          <a:ext cx="6030278" cy="1032357"/>
                          <a:chOff x="2330861" y="3263822"/>
                          <a:chExt cx="6030278" cy="1032357"/>
                        </a:xfrm>
                      </wpg:grpSpPr>
                      <wpg:grpSp>
                        <wpg:cNvGrpSpPr/>
                        <wpg:grpSpPr>
                          <a:xfrm>
                            <a:off x="2330861" y="3263822"/>
                            <a:ext cx="6030278" cy="1032357"/>
                            <a:chOff x="2330861" y="3263822"/>
                            <a:chExt cx="6030278" cy="1032357"/>
                          </a:xfrm>
                        </wpg:grpSpPr>
                        <wps:wsp>
                          <wps:cNvSpPr/>
                          <wps:cNvPr id="3" name="Shape 3"/>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232" name="Shape 232"/>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274659" y="3191367"/>
                                <a:chExt cx="6994357" cy="1177276"/>
                              </a:xfrm>
                            </wpg:grpSpPr>
                            <wps:wsp>
                              <wps:cNvSpPr/>
                              <wps:cNvPr id="234" name="Shape 234"/>
                              <wps:spPr>
                                <a:xfrm>
                                  <a:off x="2274659" y="3191367"/>
                                  <a:ext cx="699435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236" name="Shape 236"/>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238" name="Shape 238"/>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240" name="Shape 240"/>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40"/>
                                              <w:vertAlign w:val="baseline"/>
                                            </w:rPr>
                                            <w:t xml:space="preserve">CF01_2_2_acordion_Funcionalidad_codificación_UNSPSC</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30278" cy="1032357"/>
                <wp:effectExtent b="0" l="0" r="0" t="0"/>
                <wp:wrapNone/>
                <wp:docPr id="451" name="image21.png"/>
                <a:graphic>
                  <a:graphicData uri="http://schemas.openxmlformats.org/drawingml/2006/picture">
                    <pic:pic>
                      <pic:nvPicPr>
                        <pic:cNvPr id="0" name="image21.png"/>
                        <pic:cNvPicPr preferRelativeResize="0"/>
                      </pic:nvPicPr>
                      <pic:blipFill>
                        <a:blip r:embed="rId17"/>
                        <a:srcRect/>
                        <a:stretch>
                          <a:fillRect/>
                        </a:stretch>
                      </pic:blipFill>
                      <pic:spPr>
                        <a:xfrm>
                          <a:off x="0" y="0"/>
                          <a:ext cx="6030278" cy="1032357"/>
                        </a:xfrm>
                        <a:prstGeom prst="rect"/>
                        <a:ln/>
                      </pic:spPr>
                    </pic:pic>
                  </a:graphicData>
                </a:graphic>
              </wp:anchor>
            </w:drawing>
          </mc:Fallback>
        </mc:AlternateContent>
      </w:r>
    </w:p>
    <w:p w:rsidR="00000000" w:rsidDel="00000000" w:rsidP="00000000" w:rsidRDefault="00000000" w:rsidRPr="00000000" w14:paraId="000000E3">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4">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5">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6">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7">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8">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9">
      <w:pPr>
        <w:numPr>
          <w:ilvl w:val="0"/>
          <w:numId w:val="8"/>
        </w:numPr>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Ventajas de la codificación de productos</w:t>
      </w:r>
    </w:p>
    <w:p w:rsidR="00000000" w:rsidDel="00000000" w:rsidP="00000000" w:rsidRDefault="00000000" w:rsidRPr="00000000" w14:paraId="000000EA">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B">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codificación es de enorme utilidad en todos los eslabones de la cadena logística, desde el fabricante hasta el consumidor final. A los empresarios y fabricantes, les ayuda a estar al corriente del estado de sus existencias y a ubicar los artículos con velocidad. Los clientes, por su lado, se benefician de las buenas prácticas logísticas que implementan las organizaciones y, por consiguiente, de que haya productos en stock una vez que van a mercar o de recibir rápido y sin errores sus demandas en línea. </w:t>
      </w:r>
    </w:p>
    <w:p w:rsidR="00000000" w:rsidDel="00000000" w:rsidP="00000000" w:rsidRDefault="00000000" w:rsidRPr="00000000" w14:paraId="000000EC">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D">
      <w:pPr>
        <w:jc w:val="both"/>
        <w:rPr>
          <w:rFonts w:ascii="Arial" w:cs="Arial" w:eastAsia="Arial" w:hAnsi="Arial"/>
          <w:sz w:val="20"/>
          <w:szCs w:val="20"/>
        </w:rPr>
      </w:pPr>
      <w:sdt>
        <w:sdtPr>
          <w:tag w:val="goog_rdk_12"/>
        </w:sdtPr>
        <w:sdtContent>
          <w:commentRangeStart w:id="12"/>
        </w:sdtContent>
      </w:sdt>
      <w:r w:rsidDel="00000000" w:rsidR="00000000" w:rsidRPr="00000000">
        <w:rPr>
          <w:rFonts w:ascii="Arial" w:cs="Arial" w:eastAsia="Arial" w:hAnsi="Arial"/>
          <w:sz w:val="20"/>
          <w:szCs w:val="20"/>
          <w:rtl w:val="0"/>
        </w:rPr>
        <w:t xml:space="preserve">A continuación se muestran</w:t>
      </w:r>
      <w:commentRangeEnd w:id="12"/>
      <w:r w:rsidDel="00000000" w:rsidR="00000000" w:rsidRPr="00000000">
        <w:commentReference w:id="12"/>
      </w:r>
      <w:r w:rsidDel="00000000" w:rsidR="00000000" w:rsidRPr="00000000">
        <w:rPr>
          <w:rFonts w:ascii="Arial" w:cs="Arial" w:eastAsia="Arial" w:hAnsi="Arial"/>
          <w:sz w:val="20"/>
          <w:szCs w:val="20"/>
          <w:rtl w:val="0"/>
        </w:rPr>
        <w:t xml:space="preserve"> las siguientes ventajas:</w:t>
      </w:r>
    </w:p>
    <w:p w:rsidR="00000000" w:rsidDel="00000000" w:rsidP="00000000" w:rsidRDefault="00000000" w:rsidRPr="00000000" w14:paraId="000000E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F">
      <w:pPr>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38100</wp:posOffset>
                </wp:positionV>
                <wp:extent cx="6030278" cy="1032357"/>
                <wp:effectExtent b="0" l="0" r="0" t="0"/>
                <wp:wrapNone/>
                <wp:docPr id="450" name=""/>
                <a:graphic>
                  <a:graphicData uri="http://schemas.microsoft.com/office/word/2010/wordprocessingGroup">
                    <wpg:wgp>
                      <wpg:cNvGrpSpPr/>
                      <wpg:grpSpPr>
                        <a:xfrm>
                          <a:off x="2330861" y="3263822"/>
                          <a:ext cx="6030278" cy="1032357"/>
                          <a:chOff x="2330861" y="3263822"/>
                          <a:chExt cx="6030278" cy="1032357"/>
                        </a:xfrm>
                      </wpg:grpSpPr>
                      <wpg:grpSp>
                        <wpg:cNvGrpSpPr/>
                        <wpg:grpSpPr>
                          <a:xfrm>
                            <a:off x="2330861" y="3263822"/>
                            <a:ext cx="6030278" cy="1032357"/>
                            <a:chOff x="2330861" y="3263822"/>
                            <a:chExt cx="6030278" cy="1032357"/>
                          </a:xfrm>
                        </wpg:grpSpPr>
                        <wps:wsp>
                          <wps:cNvSpPr/>
                          <wps:cNvPr id="3" name="Shape 3"/>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220" name="Shape 220"/>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274659" y="3191367"/>
                                <a:chExt cx="6994357" cy="1177276"/>
                              </a:xfrm>
                            </wpg:grpSpPr>
                            <wps:wsp>
                              <wps:cNvSpPr/>
                              <wps:cNvPr id="222" name="Shape 222"/>
                              <wps:spPr>
                                <a:xfrm>
                                  <a:off x="2274659" y="3191367"/>
                                  <a:ext cx="699435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224" name="Shape 224"/>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226" name="Shape 226"/>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228" name="Shape 228"/>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9" name="Shape 229"/>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40"/>
                                              <w:vertAlign w:val="baseline"/>
                                            </w:rPr>
                                            <w:t xml:space="preserve">CF01_2_2_Infografia_Ventajas_de_codificacion_de_los_productos</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38100</wp:posOffset>
                </wp:positionV>
                <wp:extent cx="6030278" cy="1032357"/>
                <wp:effectExtent b="0" l="0" r="0" t="0"/>
                <wp:wrapNone/>
                <wp:docPr id="450" name="image20.png"/>
                <a:graphic>
                  <a:graphicData uri="http://schemas.openxmlformats.org/drawingml/2006/picture">
                    <pic:pic>
                      <pic:nvPicPr>
                        <pic:cNvPr id="0" name="image20.png"/>
                        <pic:cNvPicPr preferRelativeResize="0"/>
                      </pic:nvPicPr>
                      <pic:blipFill>
                        <a:blip r:embed="rId18"/>
                        <a:srcRect/>
                        <a:stretch>
                          <a:fillRect/>
                        </a:stretch>
                      </pic:blipFill>
                      <pic:spPr>
                        <a:xfrm>
                          <a:off x="0" y="0"/>
                          <a:ext cx="6030278" cy="1032357"/>
                        </a:xfrm>
                        <a:prstGeom prst="rect"/>
                        <a:ln/>
                      </pic:spPr>
                    </pic:pic>
                  </a:graphicData>
                </a:graphic>
              </wp:anchor>
            </w:drawing>
          </mc:Fallback>
        </mc:AlternateContent>
      </w:r>
    </w:p>
    <w:p w:rsidR="00000000" w:rsidDel="00000000" w:rsidP="00000000" w:rsidRDefault="00000000" w:rsidRPr="00000000" w14:paraId="000000F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8">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9">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jc w:val="both"/>
        <w:rPr>
          <w:rFonts w:ascii="Arial" w:cs="Arial" w:eastAsia="Arial" w:hAnsi="Arial"/>
          <w:b w:val="1"/>
          <w:sz w:val="20"/>
          <w:szCs w:val="20"/>
        </w:rPr>
      </w:pPr>
      <w:sdt>
        <w:sdtPr>
          <w:tag w:val="goog_rdk_13"/>
        </w:sdtPr>
        <w:sdtContent>
          <w:commentRangeStart w:id="13"/>
        </w:sdtContent>
      </w:sdt>
      <w:r w:rsidDel="00000000" w:rsidR="00000000" w:rsidRPr="00000000">
        <w:rPr>
          <w:rFonts w:ascii="Arial" w:cs="Arial" w:eastAsia="Arial" w:hAnsi="Arial"/>
          <w:b w:val="1"/>
          <w:sz w:val="20"/>
          <w:szCs w:val="20"/>
          <w:rtl w:val="0"/>
        </w:rPr>
        <w:t xml:space="preserve">2.3. </w:t>
      </w:r>
      <w:commentRangeEnd w:id="13"/>
      <w:r w:rsidDel="00000000" w:rsidR="00000000" w:rsidRPr="00000000">
        <w:commentReference w:id="13"/>
      </w:r>
      <w:r w:rsidDel="00000000" w:rsidR="00000000" w:rsidRPr="00000000">
        <w:rPr>
          <w:rFonts w:ascii="Arial" w:cs="Arial" w:eastAsia="Arial" w:hAnsi="Arial"/>
          <w:b w:val="1"/>
          <w:sz w:val="20"/>
          <w:szCs w:val="20"/>
          <w:rtl w:val="0"/>
        </w:rPr>
        <w:t xml:space="preserve">Conservación de mercancía </w:t>
      </w:r>
    </w:p>
    <w:p w:rsidR="00000000" w:rsidDel="00000000" w:rsidP="00000000" w:rsidRDefault="00000000" w:rsidRPr="00000000" w14:paraId="000000FB">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C">
      <w:pPr>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La gestión de almacenamiento para el manejo de productos, tener fácil acceso al material y capacidad de movimiento desde la posición de almacenamiento hasta los muelles de carga. El uso correcto del equipo permite mejorar la gestión de almacenamiento, para artículos con alta rotación se deben usar equipos que permitan recogerlos de manera fácil. El sitio o espacio físico donde los productos o materias primas son depositados, obtiene el nombre de depósito, es donde aguardan a ser trasladados a la fábrica o bien, a su venta</w:t>
      </w:r>
      <w:r w:rsidDel="00000000" w:rsidR="00000000" w:rsidRPr="00000000">
        <w:rPr>
          <w:rFonts w:ascii="Arial" w:cs="Arial" w:eastAsia="Arial" w:hAnsi="Arial"/>
          <w:b w:val="1"/>
          <w:sz w:val="20"/>
          <w:szCs w:val="20"/>
          <w:rtl w:val="0"/>
        </w:rPr>
        <w:t xml:space="preserve">, </w:t>
      </w:r>
    </w:p>
    <w:p w:rsidR="00000000" w:rsidDel="00000000" w:rsidP="00000000" w:rsidRDefault="00000000" w:rsidRPr="00000000" w14:paraId="000000FD">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jc w:val="both"/>
        <w:rPr>
          <w:rFonts w:ascii="Arial" w:cs="Arial" w:eastAsia="Arial" w:hAnsi="Arial"/>
          <w:b w:val="1"/>
          <w:color w:val="ff0000"/>
          <w:sz w:val="20"/>
          <w:szCs w:val="20"/>
          <w:highlight w:val="cy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wp:posOffset>
                </wp:positionV>
                <wp:extent cx="6030278" cy="1032357"/>
                <wp:effectExtent b="0" l="0" r="0" t="0"/>
                <wp:wrapNone/>
                <wp:docPr id="447" name=""/>
                <a:graphic>
                  <a:graphicData uri="http://schemas.microsoft.com/office/word/2010/wordprocessingGroup">
                    <wpg:wgp>
                      <wpg:cNvGrpSpPr/>
                      <wpg:grpSpPr>
                        <a:xfrm>
                          <a:off x="2330861" y="3263822"/>
                          <a:ext cx="6030278" cy="1032357"/>
                          <a:chOff x="2330861" y="3263822"/>
                          <a:chExt cx="6030278" cy="1032357"/>
                        </a:xfrm>
                      </wpg:grpSpPr>
                      <wpg:grpSp>
                        <wpg:cNvGrpSpPr/>
                        <wpg:grpSpPr>
                          <a:xfrm>
                            <a:off x="2330861" y="3263822"/>
                            <a:ext cx="6030278" cy="1032357"/>
                            <a:chOff x="2330861" y="3263822"/>
                            <a:chExt cx="6030278" cy="1032357"/>
                          </a:xfrm>
                        </wpg:grpSpPr>
                        <wps:wsp>
                          <wps:cNvSpPr/>
                          <wps:cNvPr id="3" name="Shape 3"/>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184" name="Shape 184"/>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274659" y="3191367"/>
                                <a:chExt cx="6994357" cy="1177276"/>
                              </a:xfrm>
                            </wpg:grpSpPr>
                            <wps:wsp>
                              <wps:cNvSpPr/>
                              <wps:cNvPr id="186" name="Shape 186"/>
                              <wps:spPr>
                                <a:xfrm>
                                  <a:off x="2274659" y="3191367"/>
                                  <a:ext cx="699435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188" name="Shape 188"/>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190" name="Shape 190"/>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192" name="Shape 192"/>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3" name="Shape 193"/>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CF01_2_3_Video_Conservacion _de_ mercancia</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88900</wp:posOffset>
                </wp:positionV>
                <wp:extent cx="6030278" cy="1032357"/>
                <wp:effectExtent b="0" l="0" r="0" t="0"/>
                <wp:wrapNone/>
                <wp:docPr id="447" name="image14.png"/>
                <a:graphic>
                  <a:graphicData uri="http://schemas.openxmlformats.org/drawingml/2006/picture">
                    <pic:pic>
                      <pic:nvPicPr>
                        <pic:cNvPr id="0" name="image14.png"/>
                        <pic:cNvPicPr preferRelativeResize="0"/>
                      </pic:nvPicPr>
                      <pic:blipFill>
                        <a:blip r:embed="rId19"/>
                        <a:srcRect/>
                        <a:stretch>
                          <a:fillRect/>
                        </a:stretch>
                      </pic:blipFill>
                      <pic:spPr>
                        <a:xfrm>
                          <a:off x="0" y="0"/>
                          <a:ext cx="6030278" cy="1032357"/>
                        </a:xfrm>
                        <a:prstGeom prst="rect"/>
                        <a:ln/>
                      </pic:spPr>
                    </pic:pic>
                  </a:graphicData>
                </a:graphic>
              </wp:anchor>
            </w:drawing>
          </mc:Fallback>
        </mc:AlternateContent>
      </w:r>
    </w:p>
    <w:p w:rsidR="00000000" w:rsidDel="00000000" w:rsidP="00000000" w:rsidRDefault="00000000" w:rsidRPr="00000000" w14:paraId="000000FF">
      <w:pPr>
        <w:pBdr>
          <w:top w:space="0" w:sz="0" w:val="nil"/>
          <w:left w:space="0" w:sz="0" w:val="nil"/>
          <w:bottom w:space="0" w:sz="0" w:val="nil"/>
          <w:right w:space="0" w:sz="0" w:val="nil"/>
          <w:between w:space="0" w:sz="0" w:val="nil"/>
        </w:pBdr>
        <w:jc w:val="both"/>
        <w:rPr>
          <w:rFonts w:ascii="Arial" w:cs="Arial" w:eastAsia="Arial" w:hAnsi="Arial"/>
          <w:b w:val="1"/>
          <w:color w:val="ff0000"/>
          <w:sz w:val="20"/>
          <w:szCs w:val="20"/>
          <w:highlight w:val="cyan"/>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jc w:val="both"/>
        <w:rPr>
          <w:rFonts w:ascii="Arial" w:cs="Arial" w:eastAsia="Arial" w:hAnsi="Arial"/>
          <w:b w:val="1"/>
          <w:color w:val="ff0000"/>
          <w:sz w:val="20"/>
          <w:szCs w:val="20"/>
          <w:highlight w:val="cyan"/>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jc w:val="both"/>
        <w:rPr>
          <w:rFonts w:ascii="Arial" w:cs="Arial" w:eastAsia="Arial" w:hAnsi="Arial"/>
          <w:b w:val="1"/>
          <w:color w:val="ff0000"/>
          <w:sz w:val="20"/>
          <w:szCs w:val="20"/>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jc w:val="both"/>
        <w:rPr>
          <w:rFonts w:ascii="Arial" w:cs="Arial" w:eastAsia="Arial" w:hAnsi="Arial"/>
          <w:b w:val="1"/>
          <w:color w:val="ff0000"/>
          <w:sz w:val="20"/>
          <w:szCs w:val="20"/>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jc w:val="both"/>
        <w:rPr>
          <w:rFonts w:ascii="Arial" w:cs="Arial" w:eastAsia="Arial" w:hAnsi="Arial"/>
          <w:b w:val="1"/>
          <w:color w:val="ff0000"/>
          <w:sz w:val="20"/>
          <w:szCs w:val="20"/>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jc w:val="both"/>
        <w:rPr>
          <w:rFonts w:ascii="Arial" w:cs="Arial" w:eastAsia="Arial" w:hAnsi="Arial"/>
          <w:b w:val="1"/>
          <w:color w:val="ff0000"/>
          <w:sz w:val="20"/>
          <w:szCs w:val="20"/>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jc w:val="both"/>
        <w:rPr>
          <w:rFonts w:ascii="Arial" w:cs="Arial" w:eastAsia="Arial" w:hAnsi="Arial"/>
          <w:b w:val="1"/>
          <w:color w:val="ff0000"/>
          <w:sz w:val="20"/>
          <w:szCs w:val="20"/>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jc w:val="both"/>
        <w:rPr>
          <w:rFonts w:ascii="Arial" w:cs="Arial" w:eastAsia="Arial" w:hAnsi="Arial"/>
          <w:b w:val="1"/>
          <w:color w:val="ff0000"/>
          <w:sz w:val="20"/>
          <w:szCs w:val="20"/>
        </w:rPr>
      </w:pPr>
      <w:r w:rsidDel="00000000" w:rsidR="00000000" w:rsidRPr="00000000">
        <w:rPr>
          <w:rFonts w:ascii="Arial" w:cs="Arial" w:eastAsia="Arial" w:hAnsi="Arial"/>
          <w:b w:val="1"/>
          <w:color w:val="ff0000"/>
          <w:sz w:val="20"/>
          <w:szCs w:val="20"/>
          <w:rtl w:val="0"/>
        </w:rPr>
        <w:t xml:space="preserve">   video elaborado por la experta</w:t>
      </w:r>
    </w:p>
    <w:p w:rsidR="00000000" w:rsidDel="00000000" w:rsidP="00000000" w:rsidRDefault="00000000" w:rsidRPr="00000000" w14:paraId="00000107">
      <w:pPr>
        <w:pBdr>
          <w:top w:space="0" w:sz="0" w:val="nil"/>
          <w:left w:space="0" w:sz="0" w:val="nil"/>
          <w:bottom w:space="0" w:sz="0" w:val="nil"/>
          <w:right w:space="0" w:sz="0" w:val="nil"/>
          <w:between w:space="0" w:sz="0" w:val="nil"/>
        </w:pBdr>
        <w:ind w:firstLine="2125.9842519685035"/>
        <w:jc w:val="both"/>
        <w:rPr>
          <w:rFonts w:ascii="Arial" w:cs="Arial" w:eastAsia="Arial" w:hAnsi="Arial"/>
          <w:b w:val="1"/>
          <w:color w:val="ff0000"/>
          <w:sz w:val="20"/>
          <w:szCs w:val="20"/>
        </w:rPr>
      </w:pPr>
      <w:r w:rsidDel="00000000" w:rsidR="00000000" w:rsidRPr="00000000">
        <w:rPr>
          <w:rtl w:val="0"/>
        </w:rPr>
      </w:r>
    </w:p>
    <w:p w:rsidR="00000000" w:rsidDel="00000000" w:rsidP="00000000" w:rsidRDefault="00000000" w:rsidRPr="00000000" w14:paraId="00000108">
      <w:pPr>
        <w:ind w:firstLine="2125.9842519685035"/>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Figura 1 </w:t>
      </w:r>
    </w:p>
    <w:p w:rsidR="00000000" w:rsidDel="00000000" w:rsidP="00000000" w:rsidRDefault="00000000" w:rsidRPr="00000000" w14:paraId="00000109">
      <w:pPr>
        <w:ind w:firstLine="2125.9842519685035"/>
        <w:jc w:val="both"/>
        <w:rPr>
          <w:rFonts w:ascii="Arial" w:cs="Arial" w:eastAsia="Arial" w:hAnsi="Arial"/>
          <w:b w:val="1"/>
          <w:i w:val="1"/>
          <w:color w:val="ff0000"/>
          <w:sz w:val="20"/>
          <w:szCs w:val="20"/>
        </w:rPr>
      </w:pPr>
      <w:r w:rsidDel="00000000" w:rsidR="00000000" w:rsidRPr="00000000">
        <w:rPr>
          <w:rFonts w:ascii="Arial" w:cs="Arial" w:eastAsia="Arial" w:hAnsi="Arial"/>
          <w:sz w:val="20"/>
          <w:szCs w:val="20"/>
          <w:rtl w:val="0"/>
        </w:rPr>
        <w:t xml:space="preserve">Conservación productos</w:t>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jc w:val="both"/>
        <w:rPr>
          <w:rFonts w:ascii="Arial" w:cs="Arial" w:eastAsia="Arial" w:hAnsi="Arial"/>
          <w:b w:val="1"/>
          <w:color w:val="ff0000"/>
          <w:sz w:val="20"/>
          <w:szCs w:val="20"/>
        </w:rPr>
      </w:pPr>
      <w:r w:rsidDel="00000000" w:rsidR="00000000" w:rsidRPr="00000000">
        <w:rPr>
          <w:rtl w:val="0"/>
        </w:rPr>
      </w:r>
    </w:p>
    <w:p w:rsidR="00000000" w:rsidDel="00000000" w:rsidP="00000000" w:rsidRDefault="00000000" w:rsidRPr="00000000" w14:paraId="0000010B">
      <w:pPr>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3533775" cy="1610826"/>
            <wp:effectExtent b="0" l="0" r="0" t="0"/>
            <wp:docPr descr="EAST HANOVER, NJ, USA - SEPTEMBER 27, 2104: Fresh Produce cold room in a Costco store. Costco Wholesale Corporation, a membership only warehouse club, is the second largest retailer in USA." id="459" name="image8.jpg"/>
            <a:graphic>
              <a:graphicData uri="http://schemas.openxmlformats.org/drawingml/2006/picture">
                <pic:pic>
                  <pic:nvPicPr>
                    <pic:cNvPr descr="EAST HANOVER, NJ, USA - SEPTEMBER 27, 2104: Fresh Produce cold room in a Costco store. Costco Wholesale Corporation, a membership only warehouse club, is the second largest retailer in USA." id="0" name="image8.jpg"/>
                    <pic:cNvPicPr preferRelativeResize="0"/>
                  </pic:nvPicPr>
                  <pic:blipFill>
                    <a:blip r:embed="rId20"/>
                    <a:srcRect b="0" l="0" r="0" t="0"/>
                    <a:stretch>
                      <a:fillRect/>
                    </a:stretch>
                  </pic:blipFill>
                  <pic:spPr>
                    <a:xfrm>
                      <a:off x="0" y="0"/>
                      <a:ext cx="3533775" cy="1610826"/>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jc w:val="both"/>
        <w:rPr>
          <w:rFonts w:ascii="Arial" w:cs="Arial" w:eastAsia="Arial" w:hAnsi="Arial"/>
          <w:b w:val="1"/>
          <w:color w:val="ff0000"/>
          <w:sz w:val="20"/>
          <w:szCs w:val="20"/>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jc w:val="both"/>
        <w:rPr>
          <w:rFonts w:ascii="Arial" w:cs="Arial" w:eastAsia="Arial" w:hAnsi="Arial"/>
          <w:b w:val="1"/>
          <w:color w:val="ff0000"/>
          <w:sz w:val="20"/>
          <w:szCs w:val="20"/>
        </w:rPr>
      </w:pPr>
      <w:r w:rsidDel="00000000" w:rsidR="00000000" w:rsidRPr="00000000">
        <w:rPr>
          <w:rtl w:val="0"/>
        </w:rPr>
      </w:r>
    </w:p>
    <w:p w:rsidR="00000000" w:rsidDel="00000000" w:rsidP="00000000" w:rsidRDefault="00000000" w:rsidRPr="00000000" w14:paraId="0000010F">
      <w:pPr>
        <w:numPr>
          <w:ilvl w:val="0"/>
          <w:numId w:val="3"/>
        </w:numPr>
        <w:pBdr>
          <w:top w:space="0" w:sz="0" w:val="nil"/>
          <w:left w:space="0" w:sz="0" w:val="nil"/>
          <w:bottom w:space="0" w:sz="0" w:val="nil"/>
          <w:right w:space="0" w:sz="0" w:val="nil"/>
          <w:between w:space="0" w:sz="0" w:val="nil"/>
        </w:pBdr>
        <w:ind w:left="720" w:hanging="36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Técnicas de manipulación de la mercancía</w:t>
      </w:r>
    </w:p>
    <w:p w:rsidR="00000000" w:rsidDel="00000000" w:rsidP="00000000" w:rsidRDefault="00000000" w:rsidRPr="00000000" w14:paraId="00000110">
      <w:pPr>
        <w:pBdr>
          <w:top w:space="0" w:sz="0" w:val="nil"/>
          <w:left w:space="0" w:sz="0" w:val="nil"/>
          <w:bottom w:space="0" w:sz="0" w:val="nil"/>
          <w:right w:space="0" w:sz="0" w:val="nil"/>
          <w:between w:space="0" w:sz="0" w:val="nil"/>
        </w:pBdr>
        <w:jc w:val="both"/>
        <w:rPr>
          <w:rFonts w:ascii="Arial" w:cs="Arial" w:eastAsia="Arial" w:hAnsi="Arial"/>
          <w:b w:val="1"/>
          <w:color w:val="ff0000"/>
          <w:sz w:val="20"/>
          <w:szCs w:val="20"/>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w:t>
      </w:r>
      <w:r w:rsidDel="00000000" w:rsidR="00000000" w:rsidRPr="00000000">
        <w:rPr>
          <w:rFonts w:ascii="Arial" w:cs="Arial" w:eastAsia="Arial" w:hAnsi="Arial"/>
          <w:color w:val="000000"/>
          <w:sz w:val="20"/>
          <w:szCs w:val="20"/>
          <w:rtl w:val="0"/>
        </w:rPr>
        <w:t xml:space="preserve"> técnicas de manipulación de productos más favorables de acuerdo a las características del producto son los</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000000"/>
          <w:sz w:val="20"/>
          <w:szCs w:val="20"/>
          <w:rtl w:val="0"/>
        </w:rPr>
        <w:t xml:space="preserve">equipos de manipulación para mover y trasladar mercancías </w:t>
      </w:r>
      <w:r w:rsidDel="00000000" w:rsidR="00000000" w:rsidRPr="00000000">
        <w:rPr>
          <w:rFonts w:ascii="Arial" w:cs="Arial" w:eastAsia="Arial" w:hAnsi="Arial"/>
          <w:sz w:val="20"/>
          <w:szCs w:val="20"/>
          <w:rtl w:val="0"/>
        </w:rPr>
        <w:t xml:space="preserve">y  los </w:t>
      </w:r>
      <w:r w:rsidDel="00000000" w:rsidR="00000000" w:rsidRPr="00000000">
        <w:rPr>
          <w:rFonts w:ascii="Arial" w:cs="Arial" w:eastAsia="Arial" w:hAnsi="Arial"/>
          <w:color w:val="000000"/>
          <w:sz w:val="20"/>
          <w:szCs w:val="20"/>
          <w:rtl w:val="0"/>
        </w:rPr>
        <w:t xml:space="preserve">equipos de almacenamiento, como estantes, cajas, armarios, suelos, silos, contenedores, etc. </w:t>
      </w: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jc w:val="both"/>
        <w:rPr>
          <w:rFonts w:ascii="Arial" w:cs="Arial" w:eastAsia="Arial" w:hAnsi="Arial"/>
          <w:color w:val="202124"/>
          <w:sz w:val="21"/>
          <w:szCs w:val="21"/>
          <w:highlight w:val="white"/>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color w:val="202124"/>
          <w:sz w:val="20"/>
          <w:szCs w:val="20"/>
          <w:highlight w:val="white"/>
          <w:rtl w:val="0"/>
        </w:rPr>
        <w:t xml:space="preserve">La </w:t>
      </w:r>
      <w:r w:rsidDel="00000000" w:rsidR="00000000" w:rsidRPr="00000000">
        <w:rPr>
          <w:rFonts w:ascii="Arial" w:cs="Arial" w:eastAsia="Arial" w:hAnsi="Arial"/>
          <w:b w:val="1"/>
          <w:color w:val="202124"/>
          <w:sz w:val="20"/>
          <w:szCs w:val="20"/>
          <w:highlight w:val="white"/>
          <w:rtl w:val="0"/>
        </w:rPr>
        <w:t xml:space="preserve">tecnología de manipulación</w:t>
      </w:r>
      <w:r w:rsidDel="00000000" w:rsidR="00000000" w:rsidRPr="00000000">
        <w:rPr>
          <w:rFonts w:ascii="Arial" w:cs="Arial" w:eastAsia="Arial" w:hAnsi="Arial"/>
          <w:color w:val="202124"/>
          <w:sz w:val="20"/>
          <w:szCs w:val="20"/>
          <w:highlight w:val="white"/>
          <w:rtl w:val="0"/>
        </w:rPr>
        <w:t xml:space="preserve"> de las </w:t>
      </w:r>
      <w:r w:rsidDel="00000000" w:rsidR="00000000" w:rsidRPr="00000000">
        <w:rPr>
          <w:rFonts w:ascii="Arial" w:cs="Arial" w:eastAsia="Arial" w:hAnsi="Arial"/>
          <w:b w:val="1"/>
          <w:color w:val="202124"/>
          <w:sz w:val="20"/>
          <w:szCs w:val="20"/>
          <w:highlight w:val="white"/>
          <w:rtl w:val="0"/>
        </w:rPr>
        <w:t xml:space="preserve">mercancías</w:t>
      </w:r>
      <w:r w:rsidDel="00000000" w:rsidR="00000000" w:rsidRPr="00000000">
        <w:rPr>
          <w:rFonts w:ascii="Arial" w:cs="Arial" w:eastAsia="Arial" w:hAnsi="Arial"/>
          <w:color w:val="202124"/>
          <w:sz w:val="20"/>
          <w:szCs w:val="20"/>
          <w:highlight w:val="white"/>
          <w:rtl w:val="0"/>
        </w:rPr>
        <w:t xml:space="preserve"> consiste en el uso de todas aquellas herramientas tecnológicas que nos ayudan a mover las </w:t>
      </w:r>
      <w:r w:rsidDel="00000000" w:rsidR="00000000" w:rsidRPr="00000000">
        <w:rPr>
          <w:rFonts w:ascii="Arial" w:cs="Arial" w:eastAsia="Arial" w:hAnsi="Arial"/>
          <w:b w:val="1"/>
          <w:color w:val="202124"/>
          <w:sz w:val="20"/>
          <w:szCs w:val="20"/>
          <w:highlight w:val="white"/>
          <w:rtl w:val="0"/>
        </w:rPr>
        <w:t xml:space="preserve">mercancías</w:t>
      </w:r>
      <w:r w:rsidDel="00000000" w:rsidR="00000000" w:rsidRPr="00000000">
        <w:rPr>
          <w:rFonts w:ascii="Arial" w:cs="Arial" w:eastAsia="Arial" w:hAnsi="Arial"/>
          <w:color w:val="202124"/>
          <w:sz w:val="20"/>
          <w:szCs w:val="20"/>
          <w:highlight w:val="white"/>
          <w:rtl w:val="0"/>
        </w:rPr>
        <w:t xml:space="preserve"> de un lugar a otro dentro del almacén, reduciendo significativamente el esfuerzo físico del personal, los riesgos, el tiempo de operación para la realización de estas.</w:t>
      </w: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Las </w:t>
      </w:r>
      <w:r w:rsidDel="00000000" w:rsidR="00000000" w:rsidRPr="00000000">
        <w:rPr>
          <w:rFonts w:ascii="Arial" w:cs="Arial" w:eastAsia="Arial" w:hAnsi="Arial"/>
          <w:color w:val="000000"/>
          <w:sz w:val="20"/>
          <w:szCs w:val="20"/>
          <w:rtl w:val="0"/>
        </w:rPr>
        <w:t xml:space="preserve">nuevas tecnologías de manipulaci</w:t>
      </w:r>
      <w:r w:rsidDel="00000000" w:rsidR="00000000" w:rsidRPr="00000000">
        <w:rPr>
          <w:rFonts w:ascii="Arial" w:cs="Arial" w:eastAsia="Arial" w:hAnsi="Arial"/>
          <w:sz w:val="20"/>
          <w:szCs w:val="20"/>
          <w:rtl w:val="0"/>
        </w:rPr>
        <w:t xml:space="preserve">ón nos ayudan a mover productos de un lugar a otro reduciendo esfuerzo físico, riesgos y tiempo</w:t>
      </w:r>
      <w:r w:rsidDel="00000000" w:rsidR="00000000" w:rsidRPr="00000000">
        <w:rPr>
          <w:rFonts w:ascii="Arial" w:cs="Arial" w:eastAsia="Arial" w:hAnsi="Arial"/>
          <w:color w:val="000000"/>
          <w:sz w:val="20"/>
          <w:szCs w:val="20"/>
          <w:rtl w:val="0"/>
        </w:rPr>
        <w:t xml:space="preserve">.  De igual forma las actividades de manipulación de mercancías se pueden utilizar sistemas manuales o automatizados, lo cual requiere recursos humanos y materiales. </w:t>
      </w:r>
    </w:p>
    <w:p w:rsidR="00000000" w:rsidDel="00000000" w:rsidP="00000000" w:rsidRDefault="00000000" w:rsidRPr="00000000" w14:paraId="00000115">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Fonts w:ascii="Arial" w:cs="Arial" w:eastAsia="Arial" w:hAnsi="Arial"/>
          <w:color w:val="000000"/>
          <w:sz w:val="20"/>
          <w:szCs w:val="20"/>
          <w:rtl w:val="0"/>
        </w:rPr>
        <w:t xml:space="preserve">A continuación, se presenta la clasificación y descripción general de los equipos de manipulación y movimentación:</w:t>
      </w:r>
      <w:r w:rsidDel="00000000" w:rsidR="00000000" w:rsidRPr="00000000">
        <w:rPr>
          <w:rtl w:val="0"/>
        </w:rPr>
      </w:r>
    </w:p>
    <w:p w:rsidR="00000000" w:rsidDel="00000000" w:rsidP="00000000" w:rsidRDefault="00000000" w:rsidRPr="00000000" w14:paraId="00000118">
      <w:pPr>
        <w:ind w:left="284"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19">
      <w:pPr>
        <w:ind w:left="284"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Dinámicos sin traslado</w:t>
      </w:r>
      <w:r w:rsidDel="00000000" w:rsidR="00000000" w:rsidRPr="00000000">
        <w:rPr>
          <w:rFonts w:ascii="Arial" w:cs="Arial" w:eastAsia="Arial" w:hAnsi="Arial"/>
          <w:sz w:val="20"/>
          <w:szCs w:val="20"/>
          <w:rtl w:val="0"/>
        </w:rPr>
        <w:t xml:space="preserve">:  aquellos equipos que están fijos al piso o techo de la edificación y pueden realizar algún tipo de transporte, como aparece en la siguiente tabla:</w:t>
      </w:r>
    </w:p>
    <w:p w:rsidR="00000000" w:rsidDel="00000000" w:rsidP="00000000" w:rsidRDefault="00000000" w:rsidRPr="00000000" w14:paraId="0000011A">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B">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C">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1D">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1E">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1F">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0">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1">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2">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3">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4">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5">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6">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7">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8">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9">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A">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B">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C">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D">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E">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F">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0">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1">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2">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3">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4">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5">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6">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7">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8">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9">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A">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B">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C">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D">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E">
      <w:pPr>
        <w:ind w:left="1700.7874015748032"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Tabla 1</w:t>
      </w:r>
    </w:p>
    <w:p w:rsidR="00000000" w:rsidDel="00000000" w:rsidP="00000000" w:rsidRDefault="00000000" w:rsidRPr="00000000" w14:paraId="0000013F">
      <w:pPr>
        <w:ind w:left="1700.7874015748032" w:firstLine="0"/>
        <w:jc w:val="left"/>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Clasificación equipos dinámicos (sin traslado)</w:t>
      </w:r>
    </w:p>
    <w:p w:rsidR="00000000" w:rsidDel="00000000" w:rsidP="00000000" w:rsidRDefault="00000000" w:rsidRPr="00000000" w14:paraId="00000140">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41">
      <w:pPr>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42">
      <w:pPr>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4166129" cy="5400000"/>
            <wp:effectExtent b="12700" l="12700" r="12700" t="12700"/>
            <wp:docPr id="462"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4166129" cy="540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4">
      <w:pPr>
        <w:jc w:val="center"/>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Nota.  Características generales de los equipos.  </w:t>
      </w:r>
    </w:p>
    <w:p w:rsidR="00000000" w:rsidDel="00000000" w:rsidP="00000000" w:rsidRDefault="00000000" w:rsidRPr="00000000" w14:paraId="00000145">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6">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7">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8">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9">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A">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B">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C">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D">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E">
      <w:pPr>
        <w:ind w:left="426"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4F">
      <w:pPr>
        <w:ind w:left="426"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50">
      <w:pPr>
        <w:ind w:left="426"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51">
      <w:pPr>
        <w:ind w:left="426"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Dinámicos con traslado</w:t>
      </w:r>
      <w:r w:rsidDel="00000000" w:rsidR="00000000" w:rsidRPr="00000000">
        <w:rPr>
          <w:rFonts w:ascii="Arial" w:cs="Arial" w:eastAsia="Arial" w:hAnsi="Arial"/>
          <w:sz w:val="20"/>
          <w:szCs w:val="20"/>
          <w:rtl w:val="0"/>
        </w:rPr>
        <w:t xml:space="preserve">:  aquellos equipos que pueden trasladar mercancías dentro del almacén, a continuación, se describen:</w:t>
      </w:r>
    </w:p>
    <w:p w:rsidR="00000000" w:rsidDel="00000000" w:rsidP="00000000" w:rsidRDefault="00000000" w:rsidRPr="00000000" w14:paraId="00000152">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4">
      <w:pPr>
        <w:ind w:left="1275.5905511811022"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Tabla 2</w:t>
      </w:r>
    </w:p>
    <w:p w:rsidR="00000000" w:rsidDel="00000000" w:rsidP="00000000" w:rsidRDefault="00000000" w:rsidRPr="00000000" w14:paraId="00000155">
      <w:pPr>
        <w:ind w:left="1275.5905511811022" w:firstLine="0"/>
        <w:jc w:val="left"/>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Clasificación equipos dinámicos con traslado</w:t>
      </w:r>
    </w:p>
    <w:p w:rsidR="00000000" w:rsidDel="00000000" w:rsidP="00000000" w:rsidRDefault="00000000" w:rsidRPr="00000000" w14:paraId="00000156">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7">
      <w:pPr>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4746471" cy="4320000"/>
            <wp:effectExtent b="12700" l="12700" r="12700" t="12700"/>
            <wp:docPr id="461"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4746471" cy="432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jc w:val="center"/>
        <w:rPr>
          <w:rFonts w:ascii="Arial" w:cs="Arial" w:eastAsia="Arial" w:hAnsi="Arial"/>
          <w:sz w:val="20"/>
          <w:szCs w:val="20"/>
        </w:rPr>
      </w:pPr>
      <w:r w:rsidDel="00000000" w:rsidR="00000000" w:rsidRPr="00000000">
        <w:rPr>
          <w:rFonts w:ascii="Arial" w:cs="Arial" w:eastAsia="Arial" w:hAnsi="Arial"/>
          <w:i w:val="1"/>
          <w:sz w:val="20"/>
          <w:szCs w:val="20"/>
          <w:rtl w:val="0"/>
        </w:rPr>
        <w:t xml:space="preserve">Nota. Características generales de los principales equipos.  </w:t>
      </w:r>
      <w:r w:rsidDel="00000000" w:rsidR="00000000" w:rsidRPr="00000000">
        <w:rPr>
          <w:rtl w:val="0"/>
        </w:rPr>
      </w:r>
    </w:p>
    <w:p w:rsidR="00000000" w:rsidDel="00000000" w:rsidP="00000000" w:rsidRDefault="00000000" w:rsidRPr="00000000" w14:paraId="00000159">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A">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B">
      <w:pPr>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Estáticos</w:t>
      </w:r>
      <w:r w:rsidDel="00000000" w:rsidR="00000000" w:rsidRPr="00000000">
        <w:rPr>
          <w:rFonts w:ascii="Arial" w:cs="Arial" w:eastAsia="Arial" w:hAnsi="Arial"/>
          <w:sz w:val="20"/>
          <w:szCs w:val="20"/>
          <w:rtl w:val="0"/>
        </w:rPr>
        <w:t xml:space="preserve">:  se utilizan para almacenar mercancía a granel, tienen un orificio de entrada y uno de salida.  Son muy utilizados para manejar semillas y minerales, pueden ser cilíndricos o poligonales. Los más comunes son los silos de almacenamiento</w:t>
      </w:r>
    </w:p>
    <w:p w:rsidR="00000000" w:rsidDel="00000000" w:rsidP="00000000" w:rsidRDefault="00000000" w:rsidRPr="00000000" w14:paraId="0000015C">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5D">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Ahora bien, ya conociendo los diferentes equipos para la manipulación de las mercancías se puede iniciar la manipulación de  los productos o pedidos; con el objetivo de reducir recorridos, disminuir tiempos, operaciones, y mantener una rotación de stock precisa; para lograr eficiencia en este proceso es importante el desarrollo de las siguientes tareas:</w:t>
      </w:r>
    </w:p>
    <w:p w:rsidR="00000000" w:rsidDel="00000000" w:rsidP="00000000" w:rsidRDefault="00000000" w:rsidRPr="00000000" w14:paraId="0000015E">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F">
      <w:pPr>
        <w:numPr>
          <w:ilvl w:val="0"/>
          <w:numId w:val="1"/>
        </w:numPr>
        <w:pBdr>
          <w:top w:space="0" w:sz="0" w:val="nil"/>
          <w:left w:space="0" w:sz="0" w:val="nil"/>
          <w:bottom w:space="0" w:sz="0" w:val="nil"/>
          <w:right w:space="0" w:sz="0" w:val="nil"/>
          <w:between w:space="0" w:sz="0" w:val="nil"/>
        </w:pBdr>
        <w:spacing w:line="276" w:lineRule="auto"/>
        <w:ind w:left="1212" w:hanging="36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Preparación previa: Seleccionar toda la información relacionada con los pedidos y organizar los recursos necesarios para la preparación</w:t>
      </w:r>
    </w:p>
    <w:p w:rsidR="00000000" w:rsidDel="00000000" w:rsidP="00000000" w:rsidRDefault="00000000" w:rsidRPr="00000000" w14:paraId="00000160">
      <w:pPr>
        <w:numPr>
          <w:ilvl w:val="0"/>
          <w:numId w:val="1"/>
        </w:numPr>
        <w:pBdr>
          <w:top w:space="0" w:sz="0" w:val="nil"/>
          <w:left w:space="0" w:sz="0" w:val="nil"/>
          <w:bottom w:space="0" w:sz="0" w:val="nil"/>
          <w:right w:space="0" w:sz="0" w:val="nil"/>
          <w:between w:space="0" w:sz="0" w:val="nil"/>
        </w:pBdr>
        <w:spacing w:line="276" w:lineRule="auto"/>
        <w:ind w:left="1212" w:hanging="36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Recogida: Recorrido que realiza el operario para seleccionar los productos, desde la zona de operaciones hasta el lugar en donde están las mercancías y objetos postales.</w:t>
      </w:r>
    </w:p>
    <w:p w:rsidR="00000000" w:rsidDel="00000000" w:rsidP="00000000" w:rsidRDefault="00000000" w:rsidRPr="00000000" w14:paraId="00000161">
      <w:pPr>
        <w:numPr>
          <w:ilvl w:val="0"/>
          <w:numId w:val="1"/>
        </w:numPr>
        <w:pBdr>
          <w:top w:space="0" w:sz="0" w:val="nil"/>
          <w:left w:space="0" w:sz="0" w:val="nil"/>
          <w:bottom w:space="0" w:sz="0" w:val="nil"/>
          <w:right w:space="0" w:sz="0" w:val="nil"/>
          <w:between w:space="0" w:sz="0" w:val="nil"/>
        </w:pBdr>
        <w:spacing w:line="276" w:lineRule="auto"/>
        <w:ind w:left="1212" w:hanging="36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Extracción: Posterior la localización del producto en la bodega, se retira la cantidad relacionada en el pedido y es llevada al sistema de transporte de productos interno (roll, </w:t>
      </w:r>
      <w:r w:rsidDel="00000000" w:rsidR="00000000" w:rsidRPr="00000000">
        <w:rPr>
          <w:rFonts w:ascii="Arial" w:cs="Arial" w:eastAsia="Arial" w:hAnsi="Arial"/>
          <w:i w:val="1"/>
          <w:color w:val="000000"/>
          <w:sz w:val="20"/>
          <w:szCs w:val="20"/>
          <w:rtl w:val="0"/>
        </w:rPr>
        <w:t xml:space="preserve">palet</w:t>
      </w:r>
      <w:r w:rsidDel="00000000" w:rsidR="00000000" w:rsidRPr="00000000">
        <w:rPr>
          <w:rFonts w:ascii="Arial" w:cs="Arial" w:eastAsia="Arial" w:hAnsi="Arial"/>
          <w:color w:val="000000"/>
          <w:sz w:val="20"/>
          <w:szCs w:val="20"/>
          <w:rtl w:val="0"/>
        </w:rPr>
        <w:t xml:space="preserve">, entre otros)</w:t>
      </w:r>
    </w:p>
    <w:p w:rsidR="00000000" w:rsidDel="00000000" w:rsidP="00000000" w:rsidRDefault="00000000" w:rsidRPr="00000000" w14:paraId="00000162">
      <w:pPr>
        <w:numPr>
          <w:ilvl w:val="0"/>
          <w:numId w:val="1"/>
        </w:numPr>
        <w:pBdr>
          <w:top w:space="0" w:sz="0" w:val="nil"/>
          <w:left w:space="0" w:sz="0" w:val="nil"/>
          <w:bottom w:space="0" w:sz="0" w:val="nil"/>
          <w:right w:space="0" w:sz="0" w:val="nil"/>
          <w:between w:space="0" w:sz="0" w:val="nil"/>
        </w:pBdr>
        <w:spacing w:line="276" w:lineRule="auto"/>
        <w:ind w:left="1212" w:hanging="36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Verificación: El operario vuelve a la zona de operaciones y verifica que retiró los productos correctos.</w:t>
      </w:r>
    </w:p>
    <w:p w:rsidR="00000000" w:rsidDel="00000000" w:rsidP="00000000" w:rsidRDefault="00000000" w:rsidRPr="00000000" w14:paraId="00000163">
      <w:pPr>
        <w:numPr>
          <w:ilvl w:val="0"/>
          <w:numId w:val="1"/>
        </w:numPr>
        <w:pBdr>
          <w:top w:space="0" w:sz="0" w:val="nil"/>
          <w:left w:space="0" w:sz="0" w:val="nil"/>
          <w:bottom w:space="0" w:sz="0" w:val="nil"/>
          <w:right w:space="0" w:sz="0" w:val="nil"/>
          <w:between w:space="0" w:sz="0" w:val="nil"/>
        </w:pBdr>
        <w:spacing w:line="276" w:lineRule="auto"/>
        <w:ind w:left="1212" w:hanging="36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Preparación: La mercancía continúa hacia la actividad de embalaje o </w:t>
      </w:r>
      <w:r w:rsidDel="00000000" w:rsidR="00000000" w:rsidRPr="00000000">
        <w:rPr>
          <w:rFonts w:ascii="Arial" w:cs="Arial" w:eastAsia="Arial" w:hAnsi="Arial"/>
          <w:sz w:val="20"/>
          <w:szCs w:val="20"/>
          <w:rtl w:val="0"/>
        </w:rPr>
        <w:t xml:space="preserve">packaging</w:t>
      </w:r>
      <w:r w:rsidDel="00000000" w:rsidR="00000000" w:rsidRPr="00000000">
        <w:rPr>
          <w:rFonts w:ascii="Arial" w:cs="Arial" w:eastAsia="Arial" w:hAnsi="Arial"/>
          <w:color w:val="000000"/>
          <w:sz w:val="20"/>
          <w:szCs w:val="20"/>
          <w:rtl w:val="0"/>
        </w:rPr>
        <w:t xml:space="preserve">, precintado, pesaje y etiquetado del paquete, para su posterior traslado al lugar de despacho en donde se precisará su ruta de destino y servicio de entrega.</w:t>
      </w:r>
    </w:p>
    <w:p w:rsidR="00000000" w:rsidDel="00000000" w:rsidP="00000000" w:rsidRDefault="00000000" w:rsidRPr="00000000" w14:paraId="00000164">
      <w:pPr>
        <w:pBdr>
          <w:top w:space="0" w:sz="0" w:val="nil"/>
          <w:left w:space="0" w:sz="0" w:val="nil"/>
          <w:bottom w:space="0" w:sz="0" w:val="nil"/>
          <w:right w:space="0" w:sz="0" w:val="nil"/>
          <w:between w:space="0" w:sz="0" w:val="nil"/>
        </w:pBdr>
        <w:ind w:left="1506"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ind w:left="567"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Existen </w:t>
      </w:r>
      <w:r w:rsidDel="00000000" w:rsidR="00000000" w:rsidRPr="00000000">
        <w:rPr>
          <w:rFonts w:ascii="Arial" w:cs="Arial" w:eastAsia="Arial" w:hAnsi="Arial"/>
          <w:b w:val="1"/>
          <w:i w:val="1"/>
          <w:color w:val="000000"/>
          <w:sz w:val="20"/>
          <w:szCs w:val="20"/>
          <w:rtl w:val="0"/>
        </w:rPr>
        <w:t xml:space="preserve">tres factores importantes</w:t>
      </w:r>
      <w:r w:rsidDel="00000000" w:rsidR="00000000" w:rsidRPr="00000000">
        <w:rPr>
          <w:rFonts w:ascii="Arial" w:cs="Arial" w:eastAsia="Arial" w:hAnsi="Arial"/>
          <w:color w:val="000000"/>
          <w:sz w:val="20"/>
          <w:szCs w:val="20"/>
          <w:rtl w:val="0"/>
        </w:rPr>
        <w:t xml:space="preserve"> al momento de manipular un producto, como son: número de personas disponibles </w:t>
      </w:r>
      <w:r w:rsidDel="00000000" w:rsidR="00000000" w:rsidRPr="00000000">
        <w:rPr>
          <w:rFonts w:ascii="Arial" w:cs="Arial" w:eastAsia="Arial" w:hAnsi="Arial"/>
          <w:sz w:val="20"/>
          <w:szCs w:val="20"/>
          <w:rtl w:val="0"/>
        </w:rPr>
        <w:t xml:space="preserve">o sistema</w:t>
      </w:r>
      <w:r w:rsidDel="00000000" w:rsidR="00000000" w:rsidRPr="00000000">
        <w:rPr>
          <w:rFonts w:ascii="Arial" w:cs="Arial" w:eastAsia="Arial" w:hAnsi="Arial"/>
          <w:color w:val="000000"/>
          <w:sz w:val="20"/>
          <w:szCs w:val="20"/>
          <w:rtl w:val="0"/>
        </w:rPr>
        <w:t xml:space="preserve"> de extracción del producto; recorrido </w:t>
      </w:r>
      <w:r w:rsidDel="00000000" w:rsidR="00000000" w:rsidRPr="00000000">
        <w:rPr>
          <w:rFonts w:ascii="Arial" w:cs="Arial" w:eastAsia="Arial" w:hAnsi="Arial"/>
          <w:sz w:val="20"/>
          <w:szCs w:val="20"/>
          <w:rtl w:val="0"/>
        </w:rPr>
        <w:t xml:space="preserve">o movimiento</w:t>
      </w:r>
      <w:r w:rsidDel="00000000" w:rsidR="00000000" w:rsidRPr="00000000">
        <w:rPr>
          <w:rFonts w:ascii="Arial" w:cs="Arial" w:eastAsia="Arial" w:hAnsi="Arial"/>
          <w:color w:val="000000"/>
          <w:sz w:val="20"/>
          <w:szCs w:val="20"/>
          <w:rtl w:val="0"/>
        </w:rPr>
        <w:t xml:space="preserve"> de las personas, como se describen a continuación: </w:t>
      </w:r>
    </w:p>
    <w:p w:rsidR="00000000" w:rsidDel="00000000" w:rsidP="00000000" w:rsidRDefault="00000000" w:rsidRPr="00000000" w14:paraId="00000166">
      <w:pPr>
        <w:pBdr>
          <w:top w:space="0" w:sz="0" w:val="nil"/>
          <w:left w:space="0" w:sz="0" w:val="nil"/>
          <w:bottom w:space="0" w:sz="0" w:val="nil"/>
          <w:right w:space="0" w:sz="0" w:val="nil"/>
          <w:between w:space="0" w:sz="0" w:val="nil"/>
        </w:pBdr>
        <w:ind w:left="993"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67">
      <w:pPr>
        <w:ind w:left="1275.5905511811022" w:firstLine="0"/>
        <w:jc w:val="both"/>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Tabla 3</w:t>
      </w:r>
    </w:p>
    <w:p w:rsidR="00000000" w:rsidDel="00000000" w:rsidP="00000000" w:rsidRDefault="00000000" w:rsidRPr="00000000" w14:paraId="00000168">
      <w:pPr>
        <w:ind w:left="1275.5905511811022" w:firstLine="0"/>
        <w:jc w:val="both"/>
        <w:rPr>
          <w:rFonts w:ascii="Arial" w:cs="Arial" w:eastAsia="Arial" w:hAnsi="Arial"/>
          <w:sz w:val="20"/>
          <w:szCs w:val="20"/>
        </w:rPr>
      </w:pPr>
      <w:r w:rsidDel="00000000" w:rsidR="00000000" w:rsidRPr="00000000">
        <w:rPr>
          <w:rFonts w:ascii="Arial" w:cs="Arial" w:eastAsia="Arial" w:hAnsi="Arial"/>
          <w:i w:val="1"/>
          <w:sz w:val="20"/>
          <w:szCs w:val="20"/>
          <w:rtl w:val="0"/>
        </w:rPr>
        <w:t xml:space="preserve">Número de personas y la extracción del producto(s)</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169">
      <w:pPr>
        <w:ind w:left="273" w:firstLine="720"/>
        <w:jc w:val="both"/>
        <w:rPr>
          <w:rFonts w:ascii="Arial" w:cs="Arial" w:eastAsia="Arial" w:hAnsi="Arial"/>
          <w:sz w:val="20"/>
          <w:szCs w:val="20"/>
        </w:rPr>
      </w:pPr>
      <w:r w:rsidDel="00000000" w:rsidR="00000000" w:rsidRPr="00000000">
        <w:rPr>
          <w:rtl w:val="0"/>
        </w:rPr>
      </w:r>
    </w:p>
    <w:tbl>
      <w:tblPr>
        <w:tblStyle w:val="Table6"/>
        <w:tblW w:w="7371.0" w:type="dxa"/>
        <w:jc w:val="center"/>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4A0"/>
      </w:tblPr>
      <w:tblGrid>
        <w:gridCol w:w="2458"/>
        <w:gridCol w:w="4913"/>
        <w:tblGridChange w:id="0">
          <w:tblGrid>
            <w:gridCol w:w="2458"/>
            <w:gridCol w:w="4913"/>
          </w:tblGrid>
        </w:tblGridChange>
      </w:tblGrid>
      <w:tr>
        <w:trPr>
          <w:cantSplit w:val="0"/>
          <w:tblHeader w:val="0"/>
        </w:trPr>
        <w:tc>
          <w:tcPr/>
          <w:p w:rsidR="00000000" w:rsidDel="00000000" w:rsidP="00000000" w:rsidRDefault="00000000" w:rsidRPr="00000000" w14:paraId="0000016A">
            <w:pPr>
              <w:pBdr>
                <w:top w:space="0" w:sz="0" w:val="nil"/>
                <w:left w:space="0" w:sz="0" w:val="nil"/>
                <w:bottom w:space="0" w:sz="0" w:val="nil"/>
                <w:right w:space="0" w:sz="0" w:val="nil"/>
                <w:between w:space="0" w:sz="0" w:val="nil"/>
              </w:pBd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Extracción INDIVIDUAL</w:t>
            </w:r>
          </w:p>
        </w:tc>
        <w:tc>
          <w:tcPr/>
          <w:p w:rsidR="00000000" w:rsidDel="00000000" w:rsidP="00000000" w:rsidRDefault="00000000" w:rsidRPr="00000000" w14:paraId="0000016B">
            <w:pPr>
              <w:pBdr>
                <w:top w:space="0" w:sz="0" w:val="nil"/>
                <w:left w:space="0" w:sz="0" w:val="nil"/>
                <w:bottom w:space="0" w:sz="0" w:val="nil"/>
                <w:right w:space="0" w:sz="0" w:val="nil"/>
                <w:between w:space="0" w:sz="0" w:val="nil"/>
              </w:pBd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UN pedido preparado por UNA persona</w:t>
            </w:r>
          </w:p>
        </w:tc>
      </w:tr>
      <w:tr>
        <w:trPr>
          <w:cantSplit w:val="0"/>
          <w:tblHeader w:val="0"/>
        </w:trPr>
        <w:tc>
          <w:tcPr/>
          <w:p w:rsidR="00000000" w:rsidDel="00000000" w:rsidP="00000000" w:rsidRDefault="00000000" w:rsidRPr="00000000" w14:paraId="0000016C">
            <w:pPr>
              <w:pBdr>
                <w:top w:space="0" w:sz="0" w:val="nil"/>
                <w:left w:space="0" w:sz="0" w:val="nil"/>
                <w:bottom w:space="0" w:sz="0" w:val="nil"/>
                <w:right w:space="0" w:sz="0" w:val="nil"/>
                <w:between w:space="0" w:sz="0" w:val="nil"/>
              </w:pBd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Extracción INDIVIDUAL DIVIDIDA</w:t>
            </w:r>
          </w:p>
        </w:tc>
        <w:tc>
          <w:tcPr/>
          <w:p w:rsidR="00000000" w:rsidDel="00000000" w:rsidP="00000000" w:rsidRDefault="00000000" w:rsidRPr="00000000" w14:paraId="0000016D">
            <w:pPr>
              <w:pBdr>
                <w:top w:space="0" w:sz="0" w:val="nil"/>
                <w:left w:space="0" w:sz="0" w:val="nil"/>
                <w:bottom w:space="0" w:sz="0" w:val="nil"/>
                <w:right w:space="0" w:sz="0" w:val="nil"/>
                <w:between w:space="0" w:sz="0" w:val="nil"/>
              </w:pBd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Un pedido preparado por VARIAS personas</w:t>
            </w:r>
          </w:p>
        </w:tc>
      </w:tr>
      <w:tr>
        <w:trPr>
          <w:cantSplit w:val="0"/>
          <w:tblHeader w:val="0"/>
        </w:trPr>
        <w:tc>
          <w:tcPr/>
          <w:p w:rsidR="00000000" w:rsidDel="00000000" w:rsidP="00000000" w:rsidRDefault="00000000" w:rsidRPr="00000000" w14:paraId="0000016E">
            <w:pPr>
              <w:pBdr>
                <w:top w:space="0" w:sz="0" w:val="nil"/>
                <w:left w:space="0" w:sz="0" w:val="nil"/>
                <w:bottom w:space="0" w:sz="0" w:val="nil"/>
                <w:right w:space="0" w:sz="0" w:val="nil"/>
                <w:between w:space="0" w:sz="0" w:val="nil"/>
              </w:pBd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Extracción CONJUNTA</w:t>
            </w:r>
          </w:p>
        </w:tc>
        <w:tc>
          <w:tcPr/>
          <w:p w:rsidR="00000000" w:rsidDel="00000000" w:rsidP="00000000" w:rsidRDefault="00000000" w:rsidRPr="00000000" w14:paraId="0000016F">
            <w:pPr>
              <w:pBdr>
                <w:top w:space="0" w:sz="0" w:val="nil"/>
                <w:left w:space="0" w:sz="0" w:val="nil"/>
                <w:bottom w:space="0" w:sz="0" w:val="nil"/>
                <w:right w:space="0" w:sz="0" w:val="nil"/>
                <w:between w:space="0" w:sz="0" w:val="nil"/>
              </w:pBd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VARIOS pedidos preparados por UNA persona</w:t>
            </w:r>
          </w:p>
        </w:tc>
      </w:tr>
      <w:tr>
        <w:trPr>
          <w:cantSplit w:val="0"/>
          <w:tblHeader w:val="0"/>
        </w:trPr>
        <w:tc>
          <w:tcPr/>
          <w:p w:rsidR="00000000" w:rsidDel="00000000" w:rsidP="00000000" w:rsidRDefault="00000000" w:rsidRPr="00000000" w14:paraId="00000170">
            <w:pPr>
              <w:pBdr>
                <w:top w:space="0" w:sz="0" w:val="nil"/>
                <w:left w:space="0" w:sz="0" w:val="nil"/>
                <w:bottom w:space="0" w:sz="0" w:val="nil"/>
                <w:right w:space="0" w:sz="0" w:val="nil"/>
                <w:between w:space="0" w:sz="0" w:val="nil"/>
              </w:pBd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Extracción CONJUNTA DIVIDIDA</w:t>
            </w:r>
          </w:p>
        </w:tc>
        <w:tc>
          <w:tcPr/>
          <w:p w:rsidR="00000000" w:rsidDel="00000000" w:rsidP="00000000" w:rsidRDefault="00000000" w:rsidRPr="00000000" w14:paraId="00000171">
            <w:pPr>
              <w:pBdr>
                <w:top w:space="0" w:sz="0" w:val="nil"/>
                <w:left w:space="0" w:sz="0" w:val="nil"/>
                <w:bottom w:space="0" w:sz="0" w:val="nil"/>
                <w:right w:space="0" w:sz="0" w:val="nil"/>
                <w:between w:space="0" w:sz="0" w:val="nil"/>
              </w:pBdr>
              <w:spacing w:line="276" w:lineRule="auto"/>
              <w:jc w:val="both"/>
              <w:rPr>
                <w:rFonts w:ascii="Arial" w:cs="Arial" w:eastAsia="Arial" w:hAnsi="Arial"/>
                <w:b w:val="0"/>
                <w:color w:val="000000"/>
                <w:sz w:val="20"/>
                <w:szCs w:val="20"/>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VARIOS pedidos preparados por VARIAS personas</w:t>
            </w:r>
          </w:p>
        </w:tc>
      </w:tr>
    </w:tbl>
    <w:p w:rsidR="00000000" w:rsidDel="00000000" w:rsidP="00000000" w:rsidRDefault="00000000" w:rsidRPr="00000000" w14:paraId="00000173">
      <w:pPr>
        <w:tabs>
          <w:tab w:val="left" w:pos="4320"/>
          <w:tab w:val="left" w:pos="4485"/>
          <w:tab w:val="left" w:pos="5445"/>
        </w:tabs>
        <w:jc w:val="center"/>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Nota. Relación de factores en la manipulación de productos.   </w:t>
      </w:r>
    </w:p>
    <w:p w:rsidR="00000000" w:rsidDel="00000000" w:rsidP="00000000" w:rsidRDefault="00000000" w:rsidRPr="00000000" w14:paraId="00000174">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5">
      <w:pPr>
        <w:ind w:left="708.6614173228347"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Tabla 4</w:t>
      </w:r>
    </w:p>
    <w:p w:rsidR="00000000" w:rsidDel="00000000" w:rsidP="00000000" w:rsidRDefault="00000000" w:rsidRPr="00000000" w14:paraId="00000176">
      <w:pPr>
        <w:ind w:left="708.6614173228347" w:firstLine="0"/>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Recorrido y movimiento de las personas:</w:t>
      </w:r>
    </w:p>
    <w:p w:rsidR="00000000" w:rsidDel="00000000" w:rsidP="00000000" w:rsidRDefault="00000000" w:rsidRPr="00000000" w14:paraId="00000177">
      <w:pPr>
        <w:jc w:val="both"/>
        <w:rPr>
          <w:rFonts w:ascii="Arial" w:cs="Arial" w:eastAsia="Arial" w:hAnsi="Arial"/>
          <w:sz w:val="20"/>
          <w:szCs w:val="20"/>
        </w:rPr>
      </w:pPr>
      <w:r w:rsidDel="00000000" w:rsidR="00000000" w:rsidRPr="00000000">
        <w:rPr>
          <w:rtl w:val="0"/>
        </w:rPr>
      </w:r>
    </w:p>
    <w:tbl>
      <w:tblPr>
        <w:tblStyle w:val="Table7"/>
        <w:tblW w:w="8385.0" w:type="dxa"/>
        <w:jc w:val="center"/>
        <w:tblBorders>
          <w:top w:color="c0504d" w:space="0" w:sz="4" w:val="single"/>
          <w:left w:color="000000" w:space="0" w:sz="4" w:val="single"/>
          <w:bottom w:color="7f7f7f" w:space="0" w:sz="4" w:val="single"/>
          <w:right w:color="000000" w:space="0" w:sz="4" w:val="single"/>
          <w:insideH w:color="c0504d" w:space="0" w:sz="4" w:val="single"/>
          <w:insideV w:color="c0504d" w:space="0" w:sz="4" w:val="single"/>
        </w:tblBorders>
        <w:tblLayout w:type="fixed"/>
        <w:tblLook w:val="04A0"/>
      </w:tblPr>
      <w:tblGrid>
        <w:gridCol w:w="1755"/>
        <w:gridCol w:w="6630"/>
        <w:tblGridChange w:id="0">
          <w:tblGrid>
            <w:gridCol w:w="1755"/>
            <w:gridCol w:w="6630"/>
          </w:tblGrid>
        </w:tblGridChange>
      </w:tblGrid>
      <w:tr>
        <w:trPr>
          <w:cantSplit w:val="0"/>
          <w:tblHeader w:val="0"/>
        </w:trPr>
        <w:tc>
          <w:tcPr>
            <w:tcBorders>
              <w:right w:color="000000" w:space="0" w:sz="8" w:val="single"/>
            </w:tcBorders>
            <w:shd w:fill="ffffff" w:val="clear"/>
          </w:tcPr>
          <w:p w:rsidR="00000000" w:rsidDel="00000000" w:rsidP="00000000" w:rsidRDefault="00000000" w:rsidRPr="00000000" w14:paraId="00000178">
            <w:pPr>
              <w:pBdr>
                <w:top w:space="0" w:sz="0" w:val="nil"/>
                <w:left w:space="0" w:sz="0" w:val="nil"/>
                <w:bottom w:space="0" w:sz="0" w:val="nil"/>
                <w:right w:space="0" w:sz="0" w:val="nil"/>
                <w:between w:space="0" w:sz="0" w:val="nil"/>
              </w:pBd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Persona al Producto</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79">
            <w:pPr>
              <w:pBdr>
                <w:top w:space="0" w:sz="0" w:val="nil"/>
                <w:left w:space="0" w:sz="0" w:val="nil"/>
                <w:bottom w:space="0" w:sz="0" w:val="nil"/>
                <w:right w:space="0" w:sz="0" w:val="nil"/>
                <w:between w:space="0" w:sz="0" w:val="nil"/>
              </w:pBd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La persona se desplaza a pie hasta el producto.</w:t>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u w:val="single"/>
                <w:rtl w:val="0"/>
              </w:rPr>
              <w:t xml:space="preserve">Requisito</w:t>
            </w:r>
            <w:r w:rsidDel="00000000" w:rsidR="00000000" w:rsidRPr="00000000">
              <w:rPr>
                <w:rFonts w:ascii="Arial" w:cs="Arial" w:eastAsia="Arial" w:hAnsi="Arial"/>
                <w:b w:val="0"/>
                <w:color w:val="000000"/>
                <w:sz w:val="20"/>
                <w:szCs w:val="20"/>
                <w:rtl w:val="0"/>
              </w:rPr>
              <w:t xml:space="preserve">: Cantidad de pedidos baja, almacén pequeño, distancias cortas, uso de equipos manuales.</w:t>
            </w:r>
          </w:p>
        </w:tc>
      </w:tr>
      <w:tr>
        <w:trPr>
          <w:cantSplit w:val="0"/>
          <w:tblHeader w:val="0"/>
        </w:trPr>
        <w:tc>
          <w:tcPr>
            <w:tcBorders>
              <w:top w:color="000000" w:space="0" w:sz="0" w:val="nil"/>
              <w:bottom w:color="000000" w:space="0" w:sz="0" w:val="nil"/>
              <w:right w:color="000000" w:space="0" w:sz="8" w:val="single"/>
            </w:tcBorders>
            <w:shd w:fill="ffffff" w:val="clear"/>
          </w:tcPr>
          <w:p w:rsidR="00000000" w:rsidDel="00000000" w:rsidP="00000000" w:rsidRDefault="00000000" w:rsidRPr="00000000" w14:paraId="0000017B">
            <w:pPr>
              <w:pBdr>
                <w:top w:space="0" w:sz="0" w:val="nil"/>
                <w:left w:space="0" w:sz="0" w:val="nil"/>
                <w:bottom w:space="0" w:sz="0" w:val="nil"/>
                <w:right w:space="0" w:sz="0" w:val="nil"/>
                <w:between w:space="0" w:sz="0" w:val="nil"/>
              </w:pBd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Producto a la Persona</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7C">
            <w:pPr>
              <w:pBdr>
                <w:top w:space="0" w:sz="0" w:val="nil"/>
                <w:left w:space="0" w:sz="0" w:val="nil"/>
                <w:bottom w:space="0" w:sz="0" w:val="nil"/>
                <w:right w:space="0" w:sz="0" w:val="nil"/>
                <w:between w:space="0" w:sz="0" w:val="nil"/>
              </w:pBd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Desplazamiento de los pedidos hasta las personas en forma manual o automática.</w:t>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u w:val="single"/>
                <w:rtl w:val="0"/>
              </w:rPr>
              <w:t xml:space="preserve">Requisito</w:t>
            </w:r>
            <w:r w:rsidDel="00000000" w:rsidR="00000000" w:rsidRPr="00000000">
              <w:rPr>
                <w:rFonts w:ascii="Arial" w:cs="Arial" w:eastAsia="Arial" w:hAnsi="Arial"/>
                <w:b w:val="0"/>
                <w:color w:val="000000"/>
                <w:sz w:val="20"/>
                <w:szCs w:val="20"/>
                <w:rtl w:val="0"/>
              </w:rPr>
              <w:t xml:space="preserve">: Cantidad de pedidos medio-alto, salida del producto en unidades o cajas, distancias medio-largas, abastecimiento con palé, utilización de sistemas de gestión informáticos (SGA) en la preparación de pedidos </w:t>
            </w:r>
          </w:p>
        </w:tc>
      </w:tr>
      <w:tr>
        <w:trPr>
          <w:cantSplit w:val="0"/>
          <w:tblHeader w:val="0"/>
        </w:trPr>
        <w:tc>
          <w:tcPr>
            <w:tcBorders>
              <w:right w:color="000000" w:space="0" w:sz="8" w:val="single"/>
            </w:tcBorders>
            <w:shd w:fill="ffffff" w:val="clear"/>
          </w:tcPr>
          <w:p w:rsidR="00000000" w:rsidDel="00000000" w:rsidP="00000000" w:rsidRDefault="00000000" w:rsidRPr="00000000" w14:paraId="0000017E">
            <w:pPr>
              <w:pBdr>
                <w:top w:space="0" w:sz="0" w:val="nil"/>
                <w:left w:space="0" w:sz="0" w:val="nil"/>
                <w:bottom w:space="0" w:sz="0" w:val="nil"/>
                <w:right w:space="0" w:sz="0" w:val="nil"/>
                <w:between w:space="0" w:sz="0" w:val="nil"/>
              </w:pBd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Una persona – varios pedidos</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7F">
            <w:pPr>
              <w:pBdr>
                <w:top w:space="0" w:sz="0" w:val="nil"/>
                <w:left w:space="0" w:sz="0" w:val="nil"/>
                <w:bottom w:space="0" w:sz="0" w:val="nil"/>
                <w:right w:space="0" w:sz="0" w:val="nil"/>
                <w:between w:space="0" w:sz="0" w:val="nil"/>
              </w:pBd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La persona se desplaza hasta el producto; aunque conlleva a una doble planificación y gestión.</w:t>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u w:val="single"/>
                <w:rtl w:val="0"/>
              </w:rPr>
              <w:t xml:space="preserve">Requisito</w:t>
            </w:r>
            <w:r w:rsidDel="00000000" w:rsidR="00000000" w:rsidRPr="00000000">
              <w:rPr>
                <w:rFonts w:ascii="Arial" w:cs="Arial" w:eastAsia="Arial" w:hAnsi="Arial"/>
                <w:b w:val="0"/>
                <w:color w:val="000000"/>
                <w:sz w:val="20"/>
                <w:szCs w:val="20"/>
                <w:rtl w:val="0"/>
              </w:rPr>
              <w:t xml:space="preserve">: Cantidad de pedidos media-alta, cantidad de líneas de pedido medio, los medios para movilizar utilizados normalmente son carretillas de dos niveles, y aplicación de recursos informáticos como el código de barras.</w:t>
            </w:r>
          </w:p>
        </w:tc>
      </w:tr>
      <w:tr>
        <w:trPr>
          <w:cantSplit w:val="0"/>
          <w:trHeight w:val="1875" w:hRule="atLeast"/>
          <w:tblHeader w:val="0"/>
        </w:trPr>
        <w:tc>
          <w:tcPr>
            <w:tcBorders>
              <w:top w:color="000000" w:space="0" w:sz="0" w:val="nil"/>
              <w:bottom w:color="000000" w:space="0" w:sz="4" w:val="single"/>
              <w:right w:color="000000" w:space="0" w:sz="8" w:val="single"/>
            </w:tcBorders>
            <w:shd w:fill="ffffff" w:val="clear"/>
          </w:tcPr>
          <w:p w:rsidR="00000000" w:rsidDel="00000000" w:rsidP="00000000" w:rsidRDefault="00000000" w:rsidRPr="00000000" w14:paraId="00000181">
            <w:pPr>
              <w:pBdr>
                <w:top w:space="0" w:sz="0" w:val="nil"/>
                <w:left w:space="0" w:sz="0" w:val="nil"/>
                <w:bottom w:space="0" w:sz="0" w:val="nil"/>
                <w:right w:space="0" w:sz="0" w:val="nil"/>
                <w:between w:space="0" w:sz="0" w:val="nil"/>
              </w:pBd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Varias personas – varios pedidos</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82">
            <w:pPr>
              <w:pBdr>
                <w:top w:space="0" w:sz="0" w:val="nil"/>
                <w:left w:space="0" w:sz="0" w:val="nil"/>
                <w:bottom w:space="0" w:sz="0" w:val="nil"/>
                <w:right w:space="0" w:sz="0" w:val="nil"/>
                <w:between w:space="0" w:sz="0" w:val="nil"/>
              </w:pBd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Las personas se desplazan hasta los productos para prepararlos cuando lo requieran por sus características y a la vez en el mismo pedido se debe aplicar un sistema de producto a la persona.</w:t>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u w:val="single"/>
                <w:rtl w:val="0"/>
              </w:rPr>
              <w:t xml:space="preserve">Requisito</w:t>
            </w:r>
            <w:r w:rsidDel="00000000" w:rsidR="00000000" w:rsidRPr="00000000">
              <w:rPr>
                <w:rFonts w:ascii="Arial" w:cs="Arial" w:eastAsia="Arial" w:hAnsi="Arial"/>
                <w:b w:val="0"/>
                <w:color w:val="000000"/>
                <w:sz w:val="20"/>
                <w:szCs w:val="20"/>
                <w:rtl w:val="0"/>
              </w:rPr>
              <w:t xml:space="preserve">:  Desfragmentar el pedido y separar los productos; por ejemplo: tornillos de 5 cm y tuercas de 5 cm; un producto fresco de uno congelado, etc. Posteriormente se consolida el pedido para realizar un solo envío.</w:t>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line="276" w:lineRule="auto"/>
              <w:jc w:val="both"/>
              <w:rPr>
                <w:rFonts w:ascii="Arial" w:cs="Arial" w:eastAsia="Arial" w:hAnsi="Arial"/>
                <w:b w:val="0"/>
                <w:color w:val="000000"/>
                <w:sz w:val="20"/>
                <w:szCs w:val="20"/>
                <w:highlight w:val="black"/>
              </w:rPr>
            </w:pPr>
            <w:r w:rsidDel="00000000" w:rsidR="00000000" w:rsidRPr="00000000">
              <w:rPr>
                <w:rtl w:val="0"/>
              </w:rPr>
            </w:r>
          </w:p>
        </w:tc>
      </w:tr>
    </w:tbl>
    <w:p w:rsidR="00000000" w:rsidDel="00000000" w:rsidP="00000000" w:rsidRDefault="00000000" w:rsidRPr="00000000" w14:paraId="00000185">
      <w:pPr>
        <w:jc w:val="center"/>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Nota. Relación de factores en la manipulación de mercancías o pedidos.   </w:t>
      </w: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2.4. Aplicaciones, usos y  reportes</w:t>
      </w:r>
    </w:p>
    <w:p w:rsidR="00000000" w:rsidDel="00000000" w:rsidP="00000000" w:rsidRDefault="00000000" w:rsidRPr="00000000" w14:paraId="00000189">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utilización de la tecnología y procesos de información en las empresas facilitan la gestión y control operativo de la mercancía y eficiencia en la prestación del servicio al cliente;</w:t>
      </w:r>
    </w:p>
    <w:p w:rsidR="00000000" w:rsidDel="00000000" w:rsidP="00000000" w:rsidRDefault="00000000" w:rsidRPr="00000000" w14:paraId="0000018B">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sistemas de comunicación, programas específicos y elementos o dispositivos necesarios para la comunicación, actualización de la información y registros en las bases de datos, son  elementos necesarios en la preparación de pedidos, varía desde los más básicos como papel y lápiz, hasta más automatizados implementando tecnologías de radiofrecuencia; así mismo la necesidad de recursos humanos podría aumentar o disminuir y los desplazamientos de las mercancías podrían ser horizontal o vertical. </w:t>
      </w:r>
    </w:p>
    <w:p w:rsidR="00000000" w:rsidDel="00000000" w:rsidP="00000000" w:rsidRDefault="00000000" w:rsidRPr="00000000" w14:paraId="0000018D">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Dentro de los dispositivos más utilizados se encuentran:</w:t>
      </w:r>
    </w:p>
    <w:p w:rsidR="00000000" w:rsidDel="00000000" w:rsidP="00000000" w:rsidRDefault="00000000" w:rsidRPr="00000000" w14:paraId="0000018F">
      <w:pPr>
        <w:jc w:val="both"/>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6129917" cy="5993039"/>
            <wp:effectExtent b="12700" l="12700" r="12700" t="12700"/>
            <wp:docPr id="464"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6129917" cy="59930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line="276" w:lineRule="auto"/>
        <w:ind w:left="426" w:firstLine="0"/>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193">
      <w:pPr>
        <w:numPr>
          <w:ilvl w:val="0"/>
          <w:numId w:val="4"/>
        </w:numPr>
        <w:pBdr>
          <w:top w:space="0" w:sz="0" w:val="nil"/>
          <w:left w:space="0" w:sz="0" w:val="nil"/>
          <w:bottom w:space="0" w:sz="0" w:val="nil"/>
          <w:right w:space="0" w:sz="0" w:val="nil"/>
          <w:between w:space="0" w:sz="0" w:val="nil"/>
        </w:pBdr>
        <w:spacing w:line="276" w:lineRule="auto"/>
        <w:ind w:left="426" w:hanging="360"/>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Principios básicos para un eficiente uso de los dispositivos</w:t>
      </w:r>
    </w:p>
    <w:p w:rsidR="00000000" w:rsidDel="00000000" w:rsidP="00000000" w:rsidRDefault="00000000" w:rsidRPr="00000000" w14:paraId="00000194">
      <w:pPr>
        <w:pBdr>
          <w:top w:space="0" w:sz="0" w:val="nil"/>
          <w:left w:space="0" w:sz="0" w:val="nil"/>
          <w:bottom w:space="0" w:sz="0" w:val="nil"/>
          <w:right w:space="0" w:sz="0" w:val="nil"/>
          <w:between w:space="0" w:sz="0" w:val="nil"/>
        </w:pBdr>
        <w:ind w:left="709" w:firstLine="0"/>
        <w:jc w:val="both"/>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195">
      <w:pPr>
        <w:numPr>
          <w:ilvl w:val="0"/>
          <w:numId w:val="1"/>
        </w:numPr>
        <w:pBdr>
          <w:top w:space="0" w:sz="0" w:val="nil"/>
          <w:left w:space="0" w:sz="0" w:val="nil"/>
          <w:bottom w:space="0" w:sz="0" w:val="nil"/>
          <w:right w:space="0" w:sz="0" w:val="nil"/>
          <w:between w:space="0" w:sz="0" w:val="nil"/>
        </w:pBdr>
        <w:spacing w:line="276" w:lineRule="auto"/>
        <w:ind w:left="1212" w:hanging="36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 duplicidad de la información:  Indica que no debe estar repetida la información en diferentes sistemas informáticos o bases de datos.</w:t>
      </w:r>
    </w:p>
    <w:p w:rsidR="00000000" w:rsidDel="00000000" w:rsidP="00000000" w:rsidRDefault="00000000" w:rsidRPr="00000000" w14:paraId="00000196">
      <w:pPr>
        <w:numPr>
          <w:ilvl w:val="0"/>
          <w:numId w:val="1"/>
        </w:numPr>
        <w:pBdr>
          <w:top w:space="0" w:sz="0" w:val="nil"/>
          <w:left w:space="0" w:sz="0" w:val="nil"/>
          <w:bottom w:space="0" w:sz="0" w:val="nil"/>
          <w:right w:space="0" w:sz="0" w:val="nil"/>
          <w:between w:space="0" w:sz="0" w:val="nil"/>
        </w:pBdr>
        <w:spacing w:line="276" w:lineRule="auto"/>
        <w:ind w:left="1212" w:hanging="36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Estandarización de la nomenclatura: Unificar la metodología para identificar los productos, almacenar e ingresar la información al sistema.</w:t>
      </w:r>
    </w:p>
    <w:p w:rsidR="00000000" w:rsidDel="00000000" w:rsidP="00000000" w:rsidRDefault="00000000" w:rsidRPr="00000000" w14:paraId="00000197">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9A">
      <w:pPr>
        <w:ind w:left="42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complemento de los dispositivos, son las diferentes herramientas digitales (a través de los sistemas de información) que gestionan aquellas actividades desarrolladas dentro del almacén, cuya finalidad es apoyar la gestión física de la mercancía desde que ingresa al almacén hasta que sale en los centros de almacenamiento o distribución, e incluso hacer seguimiento a las devoluciones e inconsistencias; algunos son:</w:t>
      </w:r>
    </w:p>
    <w:p w:rsidR="00000000" w:rsidDel="00000000" w:rsidP="00000000" w:rsidRDefault="00000000" w:rsidRPr="00000000" w14:paraId="0000019B">
      <w:pPr>
        <w:ind w:left="426"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C">
      <w:pPr>
        <w:ind w:left="426" w:firstLine="0"/>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14048" cy="4403119"/>
            <wp:effectExtent b="12700" l="12700" r="12700" t="12700"/>
            <wp:docPr id="463"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714048" cy="44031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D">
      <w:pPr>
        <w:ind w:left="426"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ab/>
        <w:tab/>
        <w:tab/>
      </w:r>
    </w:p>
    <w:p w:rsidR="00000000" w:rsidDel="00000000" w:rsidP="00000000" w:rsidRDefault="00000000" w:rsidRPr="00000000" w14:paraId="0000019E">
      <w:pPr>
        <w:ind w:left="426" w:firstLine="0"/>
        <w:jc w:val="both"/>
        <w:rPr>
          <w:rFonts w:ascii="Arial" w:cs="Arial" w:eastAsia="Arial" w:hAnsi="Arial"/>
          <w:sz w:val="16"/>
          <w:szCs w:val="16"/>
        </w:rPr>
      </w:pPr>
      <w:r w:rsidDel="00000000" w:rsidR="00000000" w:rsidRPr="00000000">
        <w:rPr>
          <w:rtl w:val="0"/>
        </w:rPr>
      </w:r>
    </w:p>
    <w:p w:rsidR="00000000" w:rsidDel="00000000" w:rsidP="00000000" w:rsidRDefault="00000000" w:rsidRPr="00000000" w14:paraId="0000019F">
      <w:pPr>
        <w:ind w:left="426"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0">
      <w:pPr>
        <w:ind w:left="426"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1">
      <w:pPr>
        <w:ind w:left="426"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3">
      <w:pPr>
        <w:ind w:left="42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debe tener en cuenta </w:t>
      </w:r>
      <w:r w:rsidDel="00000000" w:rsidR="00000000" w:rsidRPr="00000000">
        <w:rPr>
          <w:rFonts w:ascii="Arial" w:cs="Arial" w:eastAsia="Arial" w:hAnsi="Arial"/>
          <w:b w:val="1"/>
          <w:sz w:val="20"/>
          <w:szCs w:val="20"/>
          <w:rtl w:val="0"/>
        </w:rPr>
        <w:t xml:space="preserve">qué se quiere medi</w:t>
      </w:r>
      <w:r w:rsidDel="00000000" w:rsidR="00000000" w:rsidRPr="00000000">
        <w:rPr>
          <w:rFonts w:ascii="Arial" w:cs="Arial" w:eastAsia="Arial" w:hAnsi="Arial"/>
          <w:sz w:val="20"/>
          <w:szCs w:val="20"/>
          <w:rtl w:val="0"/>
        </w:rPr>
        <w:t xml:space="preserve">r, para lograr identificar los datos necesarios en el registro y análisis de la información y presentar reportes; para lo cual es importante tener presente los siguientes </w:t>
      </w:r>
      <w:sdt>
        <w:sdtPr>
          <w:tag w:val="goog_rdk_14"/>
        </w:sdtPr>
        <w:sdtContent>
          <w:commentRangeStart w:id="14"/>
        </w:sdtContent>
      </w:sdt>
      <w:r w:rsidDel="00000000" w:rsidR="00000000" w:rsidRPr="00000000">
        <w:rPr>
          <w:rFonts w:ascii="Arial" w:cs="Arial" w:eastAsia="Arial" w:hAnsi="Arial"/>
          <w:sz w:val="20"/>
          <w:szCs w:val="20"/>
          <w:rtl w:val="0"/>
        </w:rPr>
        <w:t xml:space="preserve">concepto</w:t>
      </w:r>
      <w:commentRangeEnd w:id="14"/>
      <w:r w:rsidDel="00000000" w:rsidR="00000000" w:rsidRPr="00000000">
        <w:commentReference w:id="14"/>
      </w:r>
      <w:r w:rsidDel="00000000" w:rsidR="00000000" w:rsidRPr="00000000">
        <w:rPr>
          <w:rFonts w:ascii="Arial" w:cs="Arial" w:eastAsia="Arial" w:hAnsi="Arial"/>
          <w:sz w:val="20"/>
          <w:szCs w:val="20"/>
          <w:rtl w:val="0"/>
        </w:rPr>
        <w:t xml:space="preserve">s:</w:t>
      </w:r>
    </w:p>
    <w:p w:rsidR="00000000" w:rsidDel="00000000" w:rsidP="00000000" w:rsidRDefault="00000000" w:rsidRPr="00000000" w14:paraId="000001A4">
      <w:pPr>
        <w:ind w:left="426"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5">
      <w:pPr>
        <w:ind w:left="426" w:firstLine="0"/>
        <w:jc w:val="both"/>
        <w:rPr>
          <w:rFonts w:ascii="Arial" w:cs="Arial" w:eastAsia="Arial" w:hAnsi="Arial"/>
          <w:sz w:val="20"/>
          <w:szCs w:val="20"/>
        </w:rPr>
      </w:pPr>
      <w:r w:rsidDel="00000000" w:rsidR="00000000" w:rsidRPr="00000000">
        <w:rPr>
          <w:rtl w:val="0"/>
        </w:rPr>
      </w:r>
    </w:p>
    <w:tbl>
      <w:tblPr>
        <w:tblStyle w:val="Table8"/>
        <w:tblW w:w="9510.0" w:type="dxa"/>
        <w:jc w:val="left"/>
        <w:tblInd w:w="526.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6030"/>
        <w:tblGridChange w:id="0">
          <w:tblGrid>
            <w:gridCol w:w="3480"/>
            <w:gridCol w:w="603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6">
            <w:pPr>
              <w:widowControl w:val="0"/>
              <w:pBdr>
                <w:top w:space="0" w:sz="0" w:val="nil"/>
                <w:left w:space="0" w:sz="0" w:val="nil"/>
                <w:bottom w:space="0" w:sz="0" w:val="nil"/>
                <w:right w:space="0" w:sz="0" w:val="nil"/>
                <w:between w:space="0" w:sz="0" w:val="nil"/>
              </w:pBd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7">
            <w:pPr>
              <w:widowControl w:val="0"/>
              <w:pBdr>
                <w:top w:space="0" w:sz="0" w:val="nil"/>
                <w:left w:space="0" w:sz="0" w:val="nil"/>
                <w:bottom w:space="0" w:sz="0" w:val="nil"/>
                <w:right w:space="0" w:sz="0" w:val="nil"/>
                <w:between w:space="0" w:sz="0" w:val="nil"/>
              </w:pBd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2076450" cy="2487052"/>
                  <wp:effectExtent b="0" l="0" r="0" t="0"/>
                  <wp:docPr id="466"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076450" cy="248705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8">
            <w:pPr>
              <w:spacing w:line="276"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Novedad: Condición especial de la mercancía identificada en el envío</w:t>
            </w:r>
          </w:p>
          <w:p w:rsidR="00000000" w:rsidDel="00000000" w:rsidP="00000000" w:rsidRDefault="00000000" w:rsidRPr="00000000" w14:paraId="000001A9">
            <w:pPr>
              <w:spacing w:line="276" w:lineRule="auto"/>
              <w:jc w:val="both"/>
              <w:rPr>
                <w:rFonts w:ascii="Arial" w:cs="Arial" w:eastAsia="Arial" w:hAnsi="Arial"/>
                <w:sz w:val="16"/>
                <w:szCs w:val="16"/>
              </w:rPr>
            </w:pPr>
            <w:r w:rsidDel="00000000" w:rsidR="00000000" w:rsidRPr="00000000">
              <w:rPr>
                <w:rtl w:val="0"/>
              </w:rPr>
            </w:r>
          </w:p>
          <w:p w:rsidR="00000000" w:rsidDel="00000000" w:rsidP="00000000" w:rsidRDefault="00000000" w:rsidRPr="00000000" w14:paraId="000001AA">
            <w:pPr>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Novedad respecto al destino: Envío de mercancía para una ciudad diferente a la solicitada.  Con destino a un Apartado Aéreo.  Direcciones cruzadas o confusas. No se hacen entregas en cárceles o guarniciones militares</w:t>
            </w:r>
          </w:p>
          <w:p w:rsidR="00000000" w:rsidDel="00000000" w:rsidP="00000000" w:rsidRDefault="00000000" w:rsidRPr="00000000" w14:paraId="000001AB">
            <w:pPr>
              <w:ind w:left="1212" w:firstLine="0"/>
              <w:jc w:val="both"/>
              <w:rPr>
                <w:rFonts w:ascii="Arial" w:cs="Arial" w:eastAsia="Arial" w:hAnsi="Arial"/>
                <w:sz w:val="16"/>
                <w:szCs w:val="16"/>
              </w:rPr>
            </w:pPr>
            <w:r w:rsidDel="00000000" w:rsidR="00000000" w:rsidRPr="00000000">
              <w:rPr>
                <w:rtl w:val="0"/>
              </w:rPr>
            </w:r>
          </w:p>
          <w:p w:rsidR="00000000" w:rsidDel="00000000" w:rsidP="00000000" w:rsidRDefault="00000000" w:rsidRPr="00000000" w14:paraId="000001AC">
            <w:pPr>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Novedad respecto al Riesgo en seguridad de la mercancía:  Metales preciosos y otros objetos de valor.  Dinero en efectivo, joyas o piedras finas.  Bonos o tickets pagaderos al portador.  Antigüedades y obras de arte.</w:t>
            </w:r>
          </w:p>
          <w:p w:rsidR="00000000" w:rsidDel="00000000" w:rsidP="00000000" w:rsidRDefault="00000000" w:rsidRPr="00000000" w14:paraId="000001AD">
            <w:pPr>
              <w:jc w:val="both"/>
              <w:rPr>
                <w:rFonts w:ascii="Arial" w:cs="Arial" w:eastAsia="Arial" w:hAnsi="Arial"/>
                <w:sz w:val="16"/>
                <w:szCs w:val="16"/>
              </w:rPr>
            </w:pPr>
            <w:r w:rsidDel="00000000" w:rsidR="00000000" w:rsidRPr="00000000">
              <w:rPr>
                <w:rtl w:val="0"/>
              </w:rPr>
            </w:r>
          </w:p>
          <w:p w:rsidR="00000000" w:rsidDel="00000000" w:rsidP="00000000" w:rsidRDefault="00000000" w:rsidRPr="00000000" w14:paraId="000001AE">
            <w:pPr>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Novedad respecto al embalaje y empaque: Mercancía con empaque y embalaje no adecuados.  Cajas de cartón amarradas o selladas adecuadamente.  Empaques deteriorados o manchados.  Empaques que contengan más de un rótulo diferente.  Unidades de empaque reutilizados.</w:t>
            </w:r>
          </w:p>
          <w:p w:rsidR="00000000" w:rsidDel="00000000" w:rsidP="00000000" w:rsidRDefault="00000000" w:rsidRPr="00000000" w14:paraId="000001AF">
            <w:pPr>
              <w:jc w:val="both"/>
              <w:rPr>
                <w:rFonts w:ascii="Arial" w:cs="Arial" w:eastAsia="Arial" w:hAnsi="Arial"/>
                <w:sz w:val="16"/>
                <w:szCs w:val="16"/>
              </w:rPr>
            </w:pPr>
            <w:r w:rsidDel="00000000" w:rsidR="00000000" w:rsidRPr="00000000">
              <w:rPr>
                <w:rtl w:val="0"/>
              </w:rPr>
            </w:r>
          </w:p>
          <w:p w:rsidR="00000000" w:rsidDel="00000000" w:rsidP="00000000" w:rsidRDefault="00000000" w:rsidRPr="00000000" w14:paraId="000001B0">
            <w:pPr>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Novedad respecto al diligenciamiento del documento de entrega:  No se encuentra el valor declarado, lo cual exime responsabilidades.  Falta de información, espacios sin diligenciar, tachones o enmendaduras en el formulario.</w:t>
            </w:r>
          </w:p>
          <w:p w:rsidR="00000000" w:rsidDel="00000000" w:rsidP="00000000" w:rsidRDefault="00000000" w:rsidRPr="00000000" w14:paraId="000001B1">
            <w:pPr>
              <w:ind w:left="1212" w:firstLine="0"/>
              <w:jc w:val="both"/>
              <w:rPr>
                <w:rFonts w:ascii="Arial" w:cs="Arial" w:eastAsia="Arial" w:hAnsi="Arial"/>
                <w:sz w:val="16"/>
                <w:szCs w:val="16"/>
              </w:rPr>
            </w:pPr>
            <w:r w:rsidDel="00000000" w:rsidR="00000000" w:rsidRPr="00000000">
              <w:rPr>
                <w:rtl w:val="0"/>
              </w:rPr>
            </w:r>
          </w:p>
          <w:p w:rsidR="00000000" w:rsidDel="00000000" w:rsidP="00000000" w:rsidRDefault="00000000" w:rsidRPr="00000000" w14:paraId="000001B2">
            <w:pPr>
              <w:spacing w:line="276"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Inconsistencia: Aquellos defectos de la mercancía encontrados al momento de realizar la verificación, según la información registrada en los documentos que lo acompañan; como:  embalaje o entrega de la mercancía inadecuada según solicitud de pedido, cantidad o artículo erróneo, falta de algún artículo, error en los registros, ubicación incorrecta, etc.</w:t>
            </w:r>
          </w:p>
          <w:p w:rsidR="00000000" w:rsidDel="00000000" w:rsidP="00000000" w:rsidRDefault="00000000" w:rsidRPr="00000000" w14:paraId="000001B3">
            <w:pPr>
              <w:ind w:left="1212" w:firstLine="0"/>
              <w:jc w:val="both"/>
              <w:rPr>
                <w:rFonts w:ascii="Arial" w:cs="Arial" w:eastAsia="Arial" w:hAnsi="Arial"/>
                <w:sz w:val="16"/>
                <w:szCs w:val="16"/>
              </w:rPr>
            </w:pPr>
            <w:r w:rsidDel="00000000" w:rsidR="00000000" w:rsidRPr="00000000">
              <w:rPr>
                <w:rtl w:val="0"/>
              </w:rPr>
            </w:r>
          </w:p>
          <w:p w:rsidR="00000000" w:rsidDel="00000000" w:rsidP="00000000" w:rsidRDefault="00000000" w:rsidRPr="00000000" w14:paraId="000001B4">
            <w:pPr>
              <w:spacing w:line="276"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Indicador de desempeño: Aquellos indicadores que se enfocan a cuantificar el desempeño de la gestión logística y cadena de abastecimiento</w:t>
            </w:r>
          </w:p>
          <w:p w:rsidR="00000000" w:rsidDel="00000000" w:rsidP="00000000" w:rsidRDefault="00000000" w:rsidRPr="00000000" w14:paraId="000001B5">
            <w:pPr>
              <w:spacing w:line="276" w:lineRule="auto"/>
              <w:jc w:val="both"/>
              <w:rPr>
                <w:rFonts w:ascii="Arial" w:cs="Arial" w:eastAsia="Arial" w:hAnsi="Arial"/>
                <w:sz w:val="16"/>
                <w:szCs w:val="16"/>
              </w:rPr>
            </w:pPr>
            <w:r w:rsidDel="00000000" w:rsidR="00000000" w:rsidRPr="00000000">
              <w:rPr>
                <w:rtl w:val="0"/>
              </w:rPr>
            </w:r>
          </w:p>
          <w:p w:rsidR="00000000" w:rsidDel="00000000" w:rsidP="00000000" w:rsidRDefault="00000000" w:rsidRPr="00000000" w14:paraId="000001B6">
            <w:pPr>
              <w:spacing w:line="276"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Logística: Conjunto de actividades necesarias para prestar un servicio, desde la compra, empaquetado, transporte, envío y entrega de un producto al cliente final.  Cómo llevar de la manera más eficiente y eficaz la mercancía a los clientes.</w:t>
            </w:r>
          </w:p>
          <w:p w:rsidR="00000000" w:rsidDel="00000000" w:rsidP="00000000" w:rsidRDefault="00000000" w:rsidRPr="00000000" w14:paraId="000001B7">
            <w:pPr>
              <w:spacing w:line="276" w:lineRule="auto"/>
              <w:ind w:left="1212" w:firstLine="0"/>
              <w:jc w:val="both"/>
              <w:rPr>
                <w:rFonts w:ascii="Arial" w:cs="Arial" w:eastAsia="Arial" w:hAnsi="Arial"/>
                <w:sz w:val="16"/>
                <w:szCs w:val="16"/>
              </w:rPr>
            </w:pPr>
            <w:r w:rsidDel="00000000" w:rsidR="00000000" w:rsidRPr="00000000">
              <w:rPr>
                <w:rtl w:val="0"/>
              </w:rPr>
            </w:r>
          </w:p>
          <w:p w:rsidR="00000000" w:rsidDel="00000000" w:rsidP="00000000" w:rsidRDefault="00000000" w:rsidRPr="00000000" w14:paraId="000001B8">
            <w:pPr>
              <w:spacing w:line="276"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Abastecimiento: Traer todo aquello que requiero para desarrollar una actividad específica</w:t>
            </w:r>
          </w:p>
        </w:tc>
      </w:tr>
    </w:tbl>
    <w:p w:rsidR="00000000" w:rsidDel="00000000" w:rsidP="00000000" w:rsidRDefault="00000000" w:rsidRPr="00000000" w14:paraId="000001B9">
      <w:pPr>
        <w:pBdr>
          <w:top w:space="0" w:sz="0" w:val="nil"/>
          <w:left w:space="0" w:sz="0" w:val="nil"/>
          <w:bottom w:space="0" w:sz="0" w:val="nil"/>
          <w:right w:space="0" w:sz="0" w:val="nil"/>
          <w:between w:space="0" w:sz="0" w:val="nil"/>
        </w:pBd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A">
      <w:pPr>
        <w:ind w:left="360" w:firstLine="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3. Categorización de inventarios </w:t>
      </w:r>
    </w:p>
    <w:p w:rsidR="00000000" w:rsidDel="00000000" w:rsidP="00000000" w:rsidRDefault="00000000" w:rsidRPr="00000000" w14:paraId="000001BD">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El inventario es la metodología aplicada para realizar el recuento exacto de los productos existentes en el almacén, por medio del cual se</w:t>
      </w:r>
      <w:r w:rsidDel="00000000" w:rsidR="00000000" w:rsidRPr="00000000">
        <w:rPr>
          <w:rFonts w:ascii="Arial" w:cs="Arial" w:eastAsia="Arial" w:hAnsi="Arial"/>
          <w:b w:val="1"/>
          <w:color w:val="000000"/>
          <w:sz w:val="20"/>
          <w:szCs w:val="20"/>
          <w:rtl w:val="0"/>
        </w:rPr>
        <w:t xml:space="preserve"> verifica</w:t>
      </w:r>
      <w:r w:rsidDel="00000000" w:rsidR="00000000" w:rsidRPr="00000000">
        <w:rPr>
          <w:rFonts w:ascii="Arial" w:cs="Arial" w:eastAsia="Arial" w:hAnsi="Arial"/>
          <w:color w:val="000000"/>
          <w:sz w:val="20"/>
          <w:szCs w:val="20"/>
          <w:rtl w:val="0"/>
        </w:rPr>
        <w:t xml:space="preserve"> la cantidad y valor de la mercancía.  Según normativa se debe realizar la actualización mínima una vez al año y aplicar alguna de las metodologías:</w:t>
      </w:r>
    </w:p>
    <w:p w:rsidR="00000000" w:rsidDel="00000000" w:rsidP="00000000" w:rsidRDefault="00000000" w:rsidRPr="00000000" w14:paraId="000001BF">
      <w:pPr>
        <w:pBdr>
          <w:top w:space="0" w:sz="0" w:val="nil"/>
          <w:left w:space="0" w:sz="0" w:val="nil"/>
          <w:bottom w:space="0" w:sz="0" w:val="nil"/>
          <w:right w:space="0" w:sz="0" w:val="nil"/>
          <w:between w:space="0" w:sz="0" w:val="nil"/>
        </w:pBdr>
        <w:ind w:left="36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ind w:left="1417.3228346456694"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Figura 2</w:t>
      </w:r>
    </w:p>
    <w:p w:rsidR="00000000" w:rsidDel="00000000" w:rsidP="00000000" w:rsidRDefault="00000000" w:rsidRPr="00000000" w14:paraId="000001D8">
      <w:pPr>
        <w:pBdr>
          <w:top w:space="0" w:sz="0" w:val="nil"/>
          <w:left w:space="0" w:sz="0" w:val="nil"/>
          <w:bottom w:space="0" w:sz="0" w:val="nil"/>
          <w:right w:space="0" w:sz="0" w:val="nil"/>
          <w:between w:space="0" w:sz="0" w:val="nil"/>
        </w:pBdr>
        <w:ind w:left="1417.3228346456694"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D9">
      <w:pPr>
        <w:ind w:left="1417.3228346456694" w:firstLine="0"/>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Metodologías verificación y control de mercancías</w:t>
      </w:r>
    </w:p>
    <w:p w:rsidR="00000000" w:rsidDel="00000000" w:rsidP="00000000" w:rsidRDefault="00000000" w:rsidRPr="00000000" w14:paraId="000001DA">
      <w:pPr>
        <w:pBdr>
          <w:top w:space="0" w:sz="0" w:val="nil"/>
          <w:left w:space="0" w:sz="0" w:val="nil"/>
          <w:bottom w:space="0" w:sz="0" w:val="nil"/>
          <w:right w:space="0" w:sz="0" w:val="nil"/>
          <w:between w:space="0" w:sz="0" w:val="nil"/>
        </w:pBdr>
        <w:ind w:left="360" w:firstLine="0"/>
        <w:jc w:val="cente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ind w:left="360" w:firstLine="0"/>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Pr>
        <mc:AlternateContent>
          <mc:Choice Requires="wpg">
            <w:drawing>
              <wp:inline distB="0" distT="0" distL="0" distR="0">
                <wp:extent cx="4746661" cy="1718291"/>
                <wp:effectExtent b="0" l="0" r="0" t="0"/>
                <wp:docPr id="446" name=""/>
                <a:graphic>
                  <a:graphicData uri="http://schemas.microsoft.com/office/word/2010/wordprocessingGroup">
                    <wpg:wgp>
                      <wpg:cNvGrpSpPr/>
                      <wpg:grpSpPr>
                        <a:xfrm>
                          <a:off x="2972670" y="2920855"/>
                          <a:ext cx="4746661" cy="1718291"/>
                          <a:chOff x="2972670" y="2920855"/>
                          <a:chExt cx="4746661" cy="1718291"/>
                        </a:xfrm>
                      </wpg:grpSpPr>
                      <wpg:grpSp>
                        <wpg:cNvGrpSpPr/>
                        <wpg:grpSpPr>
                          <a:xfrm>
                            <a:off x="2972670" y="2920855"/>
                            <a:ext cx="4746661" cy="1718291"/>
                            <a:chOff x="2972670" y="2920855"/>
                            <a:chExt cx="4746661" cy="1718291"/>
                          </a:xfrm>
                        </wpg:grpSpPr>
                        <wps:wsp>
                          <wps:cNvSpPr/>
                          <wps:cNvPr id="3" name="Shape 3"/>
                          <wps:spPr>
                            <a:xfrm>
                              <a:off x="2972670" y="2920855"/>
                              <a:ext cx="4746650" cy="1718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72670" y="2920855"/>
                              <a:ext cx="4746661" cy="1718291"/>
                              <a:chOff x="2972670" y="2927513"/>
                              <a:chExt cx="4746661" cy="1704975"/>
                            </a:xfrm>
                          </wpg:grpSpPr>
                          <wps:wsp>
                            <wps:cNvSpPr/>
                            <wps:cNvPr id="161" name="Shape 161"/>
                            <wps:spPr>
                              <a:xfrm>
                                <a:off x="2972670" y="2927513"/>
                                <a:ext cx="4746650" cy="170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72670" y="2927513"/>
                                <a:ext cx="4746661" cy="1704975"/>
                                <a:chOff x="2972670" y="2927513"/>
                                <a:chExt cx="4746661" cy="1704975"/>
                              </a:xfrm>
                            </wpg:grpSpPr>
                            <wps:wsp>
                              <wps:cNvSpPr/>
                              <wps:cNvPr id="163" name="Shape 163"/>
                              <wps:spPr>
                                <a:xfrm>
                                  <a:off x="2972670" y="2927513"/>
                                  <a:ext cx="4746650" cy="170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72670" y="2927513"/>
                                  <a:ext cx="4746661" cy="1704975"/>
                                  <a:chOff x="2972670" y="2927513"/>
                                  <a:chExt cx="4746661" cy="1704975"/>
                                </a:xfrm>
                              </wpg:grpSpPr>
                              <wps:wsp>
                                <wps:cNvSpPr/>
                                <wps:cNvPr id="165" name="Shape 165"/>
                                <wps:spPr>
                                  <a:xfrm>
                                    <a:off x="2972670" y="2927513"/>
                                    <a:ext cx="4746650" cy="170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72670" y="2927513"/>
                                    <a:ext cx="4746661" cy="1704975"/>
                                    <a:chOff x="0" y="0"/>
                                    <a:chExt cx="4746660" cy="1704975"/>
                                  </a:xfrm>
                                </wpg:grpSpPr>
                                <wps:wsp>
                                  <wps:cNvSpPr/>
                                  <wps:cNvPr id="167" name="Shape 167"/>
                                  <wps:spPr>
                                    <a:xfrm>
                                      <a:off x="0" y="0"/>
                                      <a:ext cx="4746650" cy="170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746660" cy="1704975"/>
                                      <a:chOff x="0" y="0"/>
                                      <a:chExt cx="4746660" cy="1704975"/>
                                    </a:xfrm>
                                  </wpg:grpSpPr>
                                  <wps:wsp>
                                    <wps:cNvSpPr/>
                                    <wps:cNvPr id="169" name="Shape 169"/>
                                    <wps:spPr>
                                      <a:xfrm>
                                        <a:off x="0" y="0"/>
                                        <a:ext cx="4746650" cy="170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832"/>
                                        <a:ext cx="4746660" cy="0"/>
                                      </a:xfrm>
                                      <a:prstGeom prst="straightConnector1">
                                        <a:avLst/>
                                      </a:prstGeom>
                                      <a:solidFill>
                                        <a:schemeClr val="lt1"/>
                                      </a:solidFill>
                                      <a:ln cap="flat" cmpd="sng" w="25400">
                                        <a:solidFill>
                                          <a:srgbClr val="AD4643"/>
                                        </a:solidFill>
                                        <a:prstDash val="solid"/>
                                        <a:round/>
                                        <a:headEnd len="sm" w="sm" type="none"/>
                                        <a:tailEnd len="sm" w="sm" type="none"/>
                                      </a:ln>
                                    </wps:spPr>
                                    <wps:bodyPr anchorCtr="0" anchor="ctr" bIns="91425" lIns="91425" spcFirstLastPara="1" rIns="91425" wrap="square" tIns="91425">
                                      <a:noAutofit/>
                                    </wps:bodyPr>
                                  </wps:wsp>
                                  <wps:wsp>
                                    <wps:cNvSpPr/>
                                    <wps:cNvPr id="171" name="Shape 171"/>
                                    <wps:spPr>
                                      <a:xfrm>
                                        <a:off x="0" y="832"/>
                                        <a:ext cx="1152855" cy="170330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2" name="Shape 172"/>
                                    <wps:spPr>
                                      <a:xfrm>
                                        <a:off x="0" y="832"/>
                                        <a:ext cx="1152855" cy="1703309"/>
                                      </a:xfrm>
                                      <a:prstGeom prst="rect">
                                        <a:avLst/>
                                      </a:prstGeom>
                                      <a:noFill/>
                                      <a:ln>
                                        <a:noFill/>
                                      </a:ln>
                                    </wps:spPr>
                                    <wps:txbx>
                                      <w:txbxContent>
                                        <w:p w:rsidR="00000000" w:rsidDel="00000000" w:rsidP="00000000" w:rsidRDefault="00000000" w:rsidRPr="00000000">
                                          <w:pPr>
                                            <w:spacing w:after="0" w:before="0" w:line="273.0000114440918"/>
                                            <w:ind w:left="0" w:right="0" w:firstLine="0"/>
                                            <w:jc w:val="left"/>
                                            <w:textDirection w:val="btLr"/>
                                          </w:pPr>
                                          <w:r w:rsidDel="00000000" w:rsidR="00000000" w:rsidRPr="00000000">
                                            <w:rPr>
                                              <w:rFonts w:ascii="Arial" w:cs="Arial" w:eastAsia="Arial" w:hAnsi="Arial"/>
                                              <w:b w:val="1"/>
                                              <w:i w:val="1"/>
                                              <w:smallCaps w:val="0"/>
                                              <w:strike w:val="0"/>
                                              <w:color w:val="000000"/>
                                              <w:sz w:val="20"/>
                                              <w:vertAlign w:val="baseline"/>
                                            </w:rPr>
                                            <w:t xml:space="preserve">GESTIÓN </w:t>
                                          </w:r>
                                        </w:p>
                                        <w:p w:rsidR="00000000" w:rsidDel="00000000" w:rsidP="00000000" w:rsidRDefault="00000000" w:rsidRPr="00000000">
                                          <w:pPr>
                                            <w:spacing w:after="0" w:before="0" w:line="273.0000114440918"/>
                                            <w:ind w:left="0" w:right="0" w:firstLine="0"/>
                                            <w:jc w:val="left"/>
                                            <w:textDirection w:val="btLr"/>
                                          </w:pPr>
                                          <w:r w:rsidDel="00000000" w:rsidR="00000000" w:rsidRPr="00000000">
                                            <w:rPr>
                                              <w:rFonts w:ascii="Arial" w:cs="Arial" w:eastAsia="Arial" w:hAnsi="Arial"/>
                                              <w:b w:val="1"/>
                                              <w:i w:val="1"/>
                                              <w:smallCaps w:val="0"/>
                                              <w:strike w:val="0"/>
                                              <w:color w:val="000000"/>
                                              <w:sz w:val="20"/>
                                              <w:vertAlign w:val="baseline"/>
                                            </w:rPr>
                                          </w:r>
                                          <w:r w:rsidDel="00000000" w:rsidR="00000000" w:rsidRPr="00000000">
                                            <w:rPr>
                                              <w:rFonts w:ascii="Arial" w:cs="Arial" w:eastAsia="Arial" w:hAnsi="Arial"/>
                                              <w:b w:val="1"/>
                                              <w:i w:val="1"/>
                                              <w:smallCaps w:val="0"/>
                                              <w:strike w:val="0"/>
                                              <w:color w:val="000000"/>
                                              <w:sz w:val="20"/>
                                              <w:vertAlign w:val="baseline"/>
                                            </w:rPr>
                                            <w:t xml:space="preserve">DE LAS </w:t>
                                          </w:r>
                                        </w:p>
                                        <w:p w:rsidR="00000000" w:rsidDel="00000000" w:rsidP="00000000" w:rsidRDefault="00000000" w:rsidRPr="00000000">
                                          <w:pPr>
                                            <w:spacing w:after="0" w:before="0" w:line="273.0000114440918"/>
                                            <w:ind w:left="0" w:right="0" w:firstLine="0"/>
                                            <w:jc w:val="left"/>
                                            <w:textDirection w:val="btLr"/>
                                          </w:pPr>
                                          <w:r w:rsidDel="00000000" w:rsidR="00000000" w:rsidRPr="00000000">
                                            <w:rPr>
                                              <w:rFonts w:ascii="Arial" w:cs="Arial" w:eastAsia="Arial" w:hAnsi="Arial"/>
                                              <w:b w:val="1"/>
                                              <w:i w:val="1"/>
                                              <w:smallCaps w:val="0"/>
                                              <w:strike w:val="0"/>
                                              <w:color w:val="000000"/>
                                              <w:sz w:val="20"/>
                                              <w:vertAlign w:val="baseline"/>
                                            </w:rPr>
                                          </w:r>
                                          <w:r w:rsidDel="00000000" w:rsidR="00000000" w:rsidRPr="00000000">
                                            <w:rPr>
                                              <w:rFonts w:ascii="Arial" w:cs="Arial" w:eastAsia="Arial" w:hAnsi="Arial"/>
                                              <w:b w:val="1"/>
                                              <w:i w:val="1"/>
                                              <w:smallCaps w:val="0"/>
                                              <w:strike w:val="0"/>
                                              <w:color w:val="000000"/>
                                              <w:sz w:val="20"/>
                                              <w:vertAlign w:val="baseline"/>
                                            </w:rPr>
                                            <w:t xml:space="preserve">EXISTENCIAS</w:t>
                                          </w:r>
                                        </w:p>
                                      </w:txbxContent>
                                    </wps:txbx>
                                    <wps:bodyPr anchorCtr="0" anchor="t" bIns="38100" lIns="38100" spcFirstLastPara="1" rIns="38100" wrap="square" tIns="38100">
                                      <a:noAutofit/>
                                    </wps:bodyPr>
                                  </wps:wsp>
                                  <wps:wsp>
                                    <wps:cNvSpPr/>
                                    <wps:cNvPr id="173" name="Shape 173"/>
                                    <wps:spPr>
                                      <a:xfrm>
                                        <a:off x="1220162" y="72358"/>
                                        <a:ext cx="3522356" cy="43245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4" name="Shape 174"/>
                                    <wps:spPr>
                                      <a:xfrm>
                                        <a:off x="1220162" y="72358"/>
                                        <a:ext cx="3522356" cy="43245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1"/>
                                              <w:vertAlign w:val="baseline"/>
                                            </w:rPr>
                                            <w:t xml:space="preserve">LIFO</w:t>
                                          </w:r>
                                          <w:r w:rsidDel="00000000" w:rsidR="00000000" w:rsidRPr="00000000">
                                            <w:rPr>
                                              <w:rFonts w:ascii="Arial" w:cs="Arial" w:eastAsia="Arial" w:hAnsi="Arial"/>
                                              <w:b w:val="0"/>
                                              <w:i w:val="0"/>
                                              <w:smallCaps w:val="0"/>
                                              <w:strike w:val="0"/>
                                              <w:color w:val="000000"/>
                                              <w:sz w:val="21"/>
                                              <w:vertAlign w:val="baseline"/>
                                            </w:rPr>
                                            <w:t xml:space="preserve">: último que entra es el primero que sale.  Habitualmente para productos que no tienen caducidad</w:t>
                                          </w:r>
                                        </w:p>
                                        <w:p w:rsidR="00000000" w:rsidDel="00000000" w:rsidP="00000000" w:rsidRDefault="00000000" w:rsidRPr="00000000">
                                          <w:pPr>
                                            <w:spacing w:after="0" w:before="73.00000190734863"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1"/>
                                              <w:vertAlign w:val="baseline"/>
                                            </w:rPr>
                                          </w:r>
                                        </w:p>
                                      </w:txbxContent>
                                    </wps:txbx>
                                    <wps:bodyPr anchorCtr="0" anchor="t" bIns="41900" lIns="41900" spcFirstLastPara="1" rIns="41900" wrap="square" tIns="41900">
                                      <a:noAutofit/>
                                    </wps:bodyPr>
                                  </wps:wsp>
                                  <wps:wsp>
                                    <wps:cNvCnPr/>
                                    <wps:spPr>
                                      <a:xfrm>
                                        <a:off x="1152855" y="504816"/>
                                        <a:ext cx="3589662" cy="0"/>
                                      </a:xfrm>
                                      <a:prstGeom prst="straightConnector1">
                                        <a:avLst/>
                                      </a:prstGeom>
                                      <a:solidFill>
                                        <a:srgbClr val="BF504D"/>
                                      </a:solidFill>
                                      <a:ln cap="flat" cmpd="sng" w="25400">
                                        <a:solidFill>
                                          <a:srgbClr val="BF504D"/>
                                        </a:solidFill>
                                        <a:prstDash val="solid"/>
                                        <a:round/>
                                        <a:headEnd len="sm" w="sm" type="none"/>
                                        <a:tailEnd len="sm" w="sm" type="none"/>
                                      </a:ln>
                                    </wps:spPr>
                                    <wps:bodyPr anchorCtr="0" anchor="ctr" bIns="91425" lIns="91425" spcFirstLastPara="1" rIns="91425" wrap="square" tIns="91425">
                                      <a:noAutofit/>
                                    </wps:bodyPr>
                                  </wps:wsp>
                                  <wps:wsp>
                                    <wps:cNvSpPr/>
                                    <wps:cNvPr id="176" name="Shape 176"/>
                                    <wps:spPr>
                                      <a:xfrm>
                                        <a:off x="1220162" y="576342"/>
                                        <a:ext cx="3522356" cy="50703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7" name="Shape 177"/>
                                    <wps:spPr>
                                      <a:xfrm>
                                        <a:off x="1220162" y="576342"/>
                                        <a:ext cx="3522356" cy="50703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1"/>
                                              <w:vertAlign w:val="baseline"/>
                                            </w:rPr>
                                            <w:t xml:space="preserve">FIFO</w:t>
                                          </w:r>
                                          <w:r w:rsidDel="00000000" w:rsidR="00000000" w:rsidRPr="00000000">
                                            <w:rPr>
                                              <w:rFonts w:ascii="Arial" w:cs="Arial" w:eastAsia="Arial" w:hAnsi="Arial"/>
                                              <w:b w:val="0"/>
                                              <w:i w:val="0"/>
                                              <w:smallCaps w:val="0"/>
                                              <w:strike w:val="0"/>
                                              <w:color w:val="000000"/>
                                              <w:sz w:val="21"/>
                                              <w:vertAlign w:val="baseline"/>
                                            </w:rPr>
                                            <w:t xml:space="preserve">: primero que entra es el primero que sale. La mercancía con mayor  es la que primero debe salir.</w:t>
                                          </w:r>
                                        </w:p>
                                      </w:txbxContent>
                                    </wps:txbx>
                                    <wps:bodyPr anchorCtr="0" anchor="t" bIns="41900" lIns="41900" spcFirstLastPara="1" rIns="41900" wrap="square" tIns="41900">
                                      <a:noAutofit/>
                                    </wps:bodyPr>
                                  </wps:wsp>
                                  <wps:wsp>
                                    <wps:cNvCnPr/>
                                    <wps:spPr>
                                      <a:xfrm>
                                        <a:off x="1152855" y="1083374"/>
                                        <a:ext cx="3589662" cy="0"/>
                                      </a:xfrm>
                                      <a:prstGeom prst="straightConnector1">
                                        <a:avLst/>
                                      </a:prstGeom>
                                      <a:solidFill>
                                        <a:srgbClr val="BF504D"/>
                                      </a:solidFill>
                                      <a:ln cap="flat" cmpd="sng" w="25400">
                                        <a:solidFill>
                                          <a:srgbClr val="BF504D"/>
                                        </a:solidFill>
                                        <a:prstDash val="solid"/>
                                        <a:round/>
                                        <a:headEnd len="sm" w="sm" type="none"/>
                                        <a:tailEnd len="sm" w="sm" type="none"/>
                                      </a:ln>
                                    </wps:spPr>
                                    <wps:bodyPr anchorCtr="0" anchor="ctr" bIns="91425" lIns="91425" spcFirstLastPara="1" rIns="91425" wrap="square" tIns="91425">
                                      <a:noAutofit/>
                                    </wps:bodyPr>
                                  </wps:wsp>
                                  <wps:wsp>
                                    <wps:cNvSpPr/>
                                    <wps:cNvPr id="179" name="Shape 179"/>
                                    <wps:spPr>
                                      <a:xfrm>
                                        <a:off x="1220162" y="1154899"/>
                                        <a:ext cx="3522356" cy="47620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0" name="Shape 180"/>
                                    <wps:spPr>
                                      <a:xfrm>
                                        <a:off x="1220162" y="1154899"/>
                                        <a:ext cx="3522356" cy="47620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1"/>
                                              <w:vertAlign w:val="baseline"/>
                                            </w:rPr>
                                            <w:t xml:space="preserve">FEFO</w:t>
                                          </w:r>
                                          <w:r w:rsidDel="00000000" w:rsidR="00000000" w:rsidRPr="00000000">
                                            <w:rPr>
                                              <w:rFonts w:ascii="Arial" w:cs="Arial" w:eastAsia="Arial" w:hAnsi="Arial"/>
                                              <w:b w:val="0"/>
                                              <w:i w:val="0"/>
                                              <w:smallCaps w:val="0"/>
                                              <w:strike w:val="0"/>
                                              <w:color w:val="000000"/>
                                              <w:sz w:val="21"/>
                                              <w:vertAlign w:val="baseline"/>
                                            </w:rPr>
                                            <w:t xml:space="preserve">: el primero que caduca es el primero que sale. La mercancía se ubica de acuerdo a la fecha de vencimiento, para que salga primero</w:t>
                                          </w:r>
                                        </w:p>
                                      </w:txbxContent>
                                    </wps:txbx>
                                    <wps:bodyPr anchorCtr="0" anchor="t" bIns="41900" lIns="41900" spcFirstLastPara="1" rIns="41900" wrap="square" tIns="41900">
                                      <a:noAutofit/>
                                    </wps:bodyPr>
                                  </wps:wsp>
                                  <wps:wsp>
                                    <wps:cNvCnPr/>
                                    <wps:spPr>
                                      <a:xfrm>
                                        <a:off x="1152855" y="1631103"/>
                                        <a:ext cx="3589662" cy="0"/>
                                      </a:xfrm>
                                      <a:prstGeom prst="straightConnector1">
                                        <a:avLst/>
                                      </a:prstGeom>
                                      <a:solidFill>
                                        <a:srgbClr val="BF504D"/>
                                      </a:solidFill>
                                      <a:ln cap="flat" cmpd="sng" w="25400">
                                        <a:solidFill>
                                          <a:srgbClr val="BF504D"/>
                                        </a:solidFill>
                                        <a:prstDash val="solid"/>
                                        <a:round/>
                                        <a:headEnd len="sm" w="sm" type="none"/>
                                        <a:tailEnd len="sm" w="sm" type="none"/>
                                      </a:ln>
                                    </wps:spPr>
                                    <wps:bodyPr anchorCtr="0" anchor="ctr" bIns="91425" lIns="91425" spcFirstLastPara="1" rIns="91425" wrap="square" tIns="91425">
                                      <a:noAutofit/>
                                    </wps:bodyPr>
                                  </wps:wsp>
                                </wpg:grpSp>
                              </wpg:grpSp>
                            </wpg:grpSp>
                          </wpg:grpSp>
                        </wpg:grpSp>
                      </wpg:grpSp>
                    </wpg:wgp>
                  </a:graphicData>
                </a:graphic>
              </wp:inline>
            </w:drawing>
          </mc:Choice>
          <mc:Fallback>
            <w:drawing>
              <wp:inline distB="0" distT="0" distL="0" distR="0">
                <wp:extent cx="4746661" cy="1718291"/>
                <wp:effectExtent b="0" l="0" r="0" t="0"/>
                <wp:docPr id="446" name="image10.png"/>
                <a:graphic>
                  <a:graphicData uri="http://schemas.openxmlformats.org/drawingml/2006/picture">
                    <pic:pic>
                      <pic:nvPicPr>
                        <pic:cNvPr id="0" name="image10.png"/>
                        <pic:cNvPicPr preferRelativeResize="0"/>
                      </pic:nvPicPr>
                      <pic:blipFill>
                        <a:blip r:embed="rId26"/>
                        <a:srcRect/>
                        <a:stretch>
                          <a:fillRect/>
                        </a:stretch>
                      </pic:blipFill>
                      <pic:spPr>
                        <a:xfrm>
                          <a:off x="0" y="0"/>
                          <a:ext cx="4746661" cy="171829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ind w:left="360" w:firstLine="0"/>
        <w:jc w:val="cente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ind w:left="360" w:firstLine="0"/>
        <w:jc w:val="cente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ind w:left="360" w:firstLine="0"/>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Pr>
        <mc:AlternateContent>
          <mc:Choice Requires="wpg">
            <w:drawing>
              <wp:inline distB="0" distT="0" distL="0" distR="0">
                <wp:extent cx="4726112" cy="1717723"/>
                <wp:effectExtent b="0" l="0" r="0" t="0"/>
                <wp:docPr id="445" name=""/>
                <a:graphic>
                  <a:graphicData uri="http://schemas.microsoft.com/office/word/2010/wordprocessingGroup">
                    <wpg:wgp>
                      <wpg:cNvGrpSpPr/>
                      <wpg:grpSpPr>
                        <a:xfrm>
                          <a:off x="2982944" y="2921139"/>
                          <a:ext cx="4726112" cy="1717723"/>
                          <a:chOff x="2982944" y="2921139"/>
                          <a:chExt cx="4726112" cy="1717723"/>
                        </a:xfrm>
                      </wpg:grpSpPr>
                      <wpg:grpSp>
                        <wpg:cNvGrpSpPr/>
                        <wpg:grpSpPr>
                          <a:xfrm>
                            <a:off x="2982944" y="2921139"/>
                            <a:ext cx="4726112" cy="1717723"/>
                            <a:chOff x="2982944" y="2921139"/>
                            <a:chExt cx="4726112" cy="1717723"/>
                          </a:xfrm>
                        </wpg:grpSpPr>
                        <wps:wsp>
                          <wps:cNvSpPr/>
                          <wps:cNvPr id="3" name="Shape 3"/>
                          <wps:spPr>
                            <a:xfrm>
                              <a:off x="2982944" y="2921139"/>
                              <a:ext cx="4726100" cy="171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82944" y="2921139"/>
                              <a:ext cx="4726112" cy="1717723"/>
                              <a:chOff x="2982944" y="2927513"/>
                              <a:chExt cx="4726112" cy="1704975"/>
                            </a:xfrm>
                          </wpg:grpSpPr>
                          <wps:wsp>
                            <wps:cNvSpPr/>
                            <wps:cNvPr id="138" name="Shape 138"/>
                            <wps:spPr>
                              <a:xfrm>
                                <a:off x="2982944" y="2927513"/>
                                <a:ext cx="4726100" cy="170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82944" y="2927513"/>
                                <a:ext cx="4726112" cy="1704975"/>
                                <a:chOff x="2982944" y="2927513"/>
                                <a:chExt cx="4726112" cy="1704975"/>
                              </a:xfrm>
                            </wpg:grpSpPr>
                            <wps:wsp>
                              <wps:cNvSpPr/>
                              <wps:cNvPr id="140" name="Shape 140"/>
                              <wps:spPr>
                                <a:xfrm>
                                  <a:off x="2982944" y="2927513"/>
                                  <a:ext cx="4726100" cy="170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82944" y="2927513"/>
                                  <a:ext cx="4726112" cy="1704975"/>
                                  <a:chOff x="2982944" y="2927513"/>
                                  <a:chExt cx="4726112" cy="1704975"/>
                                </a:xfrm>
                              </wpg:grpSpPr>
                              <wps:wsp>
                                <wps:cNvSpPr/>
                                <wps:cNvPr id="142" name="Shape 142"/>
                                <wps:spPr>
                                  <a:xfrm>
                                    <a:off x="2982944" y="2927513"/>
                                    <a:ext cx="4726100" cy="170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82944" y="2927513"/>
                                    <a:ext cx="4726112" cy="1704975"/>
                                    <a:chOff x="0" y="0"/>
                                    <a:chExt cx="4726112" cy="1704975"/>
                                  </a:xfrm>
                                </wpg:grpSpPr>
                                <wps:wsp>
                                  <wps:cNvSpPr/>
                                  <wps:cNvPr id="144" name="Shape 144"/>
                                  <wps:spPr>
                                    <a:xfrm>
                                      <a:off x="0" y="0"/>
                                      <a:ext cx="4726100" cy="170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726112" cy="1704975"/>
                                      <a:chOff x="0" y="0"/>
                                      <a:chExt cx="4726112" cy="1704975"/>
                                    </a:xfrm>
                                  </wpg:grpSpPr>
                                  <wps:wsp>
                                    <wps:cNvSpPr/>
                                    <wps:cNvPr id="146" name="Shape 146"/>
                                    <wps:spPr>
                                      <a:xfrm>
                                        <a:off x="0" y="0"/>
                                        <a:ext cx="4726100" cy="170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0"/>
                                        <a:ext cx="4726112" cy="0"/>
                                      </a:xfrm>
                                      <a:prstGeom prst="straightConnector1">
                                        <a:avLst/>
                                      </a:prstGeom>
                                      <a:solidFill>
                                        <a:schemeClr val="lt1"/>
                                      </a:solid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148" name="Shape 148"/>
                                    <wps:spPr>
                                      <a:xfrm>
                                        <a:off x="0" y="0"/>
                                        <a:ext cx="1147865" cy="170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9" name="Shape 149"/>
                                    <wps:spPr>
                                      <a:xfrm>
                                        <a:off x="0" y="0"/>
                                        <a:ext cx="1147865" cy="170497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1"/>
                                              <w:smallCaps w:val="0"/>
                                              <w:strike w:val="0"/>
                                              <w:color w:val="000000"/>
                                              <w:sz w:val="20"/>
                                              <w:vertAlign w:val="baseline"/>
                                            </w:rPr>
                                            <w:t xml:space="preserve">METODOLOGÍAS DE CONTEO DE LA MERCANCÍA</w:t>
                                          </w:r>
                                        </w:p>
                                      </w:txbxContent>
                                    </wps:txbx>
                                    <wps:bodyPr anchorCtr="0" anchor="t" bIns="38100" lIns="38100" spcFirstLastPara="1" rIns="38100" wrap="square" tIns="38100">
                                      <a:noAutofit/>
                                    </wps:bodyPr>
                                  </wps:wsp>
                                  <wps:wsp>
                                    <wps:cNvSpPr/>
                                    <wps:cNvPr id="150" name="Shape 150"/>
                                    <wps:spPr>
                                      <a:xfrm>
                                        <a:off x="1214879" y="85248"/>
                                        <a:ext cx="3507107" cy="32026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1" name="Shape 151"/>
                                    <wps:spPr>
                                      <a:xfrm>
                                        <a:off x="1214879" y="85248"/>
                                        <a:ext cx="3507107" cy="3202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1"/>
                                              <w:vertAlign w:val="baseline"/>
                                            </w:rPr>
                                            <w:t xml:space="preserve">PERIÓDICO</w:t>
                                          </w:r>
                                          <w:r w:rsidDel="00000000" w:rsidR="00000000" w:rsidRPr="00000000">
                                            <w:rPr>
                                              <w:rFonts w:ascii="Arial" w:cs="Arial" w:eastAsia="Arial" w:hAnsi="Arial"/>
                                              <w:b w:val="0"/>
                                              <w:i w:val="0"/>
                                              <w:smallCaps w:val="0"/>
                                              <w:strike w:val="0"/>
                                              <w:color w:val="000000"/>
                                              <w:sz w:val="21"/>
                                              <w:vertAlign w:val="baseline"/>
                                            </w:rPr>
                                            <w:t xml:space="preserve">: el contero se realiza al final del periodo.  </w:t>
                                          </w:r>
                                        </w:p>
                                      </w:txbxContent>
                                    </wps:txbx>
                                    <wps:bodyPr anchorCtr="0" anchor="t" bIns="41900" lIns="41900" spcFirstLastPara="1" rIns="41900" wrap="square" tIns="41900">
                                      <a:noAutofit/>
                                    </wps:bodyPr>
                                  </wps:wsp>
                                  <wps:wsp>
                                    <wps:cNvCnPr/>
                                    <wps:spPr>
                                      <a:xfrm>
                                        <a:off x="1147865" y="405511"/>
                                        <a:ext cx="3574122" cy="0"/>
                                      </a:xfrm>
                                      <a:prstGeom prst="straightConnector1">
                                        <a:avLst/>
                                      </a:prstGeom>
                                      <a:solidFill>
                                        <a:schemeClr val="accent1"/>
                                      </a:solid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wps:wsp>
                                    <wps:cNvSpPr/>
                                    <wps:cNvPr id="153" name="Shape 153"/>
                                    <wps:spPr>
                                      <a:xfrm>
                                        <a:off x="1214879" y="490760"/>
                                        <a:ext cx="3507107" cy="39898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4" name="Shape 154"/>
                                    <wps:spPr>
                                      <a:xfrm>
                                        <a:off x="1214879" y="490760"/>
                                        <a:ext cx="3507107" cy="39898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1"/>
                                              <w:vertAlign w:val="baseline"/>
                                            </w:rPr>
                                            <w:t xml:space="preserve">PERMANENTE</w:t>
                                          </w:r>
                                          <w:r w:rsidDel="00000000" w:rsidR="00000000" w:rsidRPr="00000000">
                                            <w:rPr>
                                              <w:rFonts w:ascii="Arial" w:cs="Arial" w:eastAsia="Arial" w:hAnsi="Arial"/>
                                              <w:b w:val="0"/>
                                              <w:i w:val="0"/>
                                              <w:smallCaps w:val="0"/>
                                              <w:strike w:val="0"/>
                                              <w:color w:val="000000"/>
                                              <w:sz w:val="21"/>
                                              <w:vertAlign w:val="baseline"/>
                                            </w:rPr>
                                            <w:t xml:space="preserve">: se realiza continuamente la verificación de las existencias. El inventario permanece actualizado.</w:t>
                                          </w:r>
                                        </w:p>
                                      </w:txbxContent>
                                    </wps:txbx>
                                    <wps:bodyPr anchorCtr="0" anchor="t" bIns="41900" lIns="41900" spcFirstLastPara="1" rIns="41900" wrap="square" tIns="41900">
                                      <a:noAutofit/>
                                    </wps:bodyPr>
                                  </wps:wsp>
                                  <wps:wsp>
                                    <wps:cNvCnPr/>
                                    <wps:spPr>
                                      <a:xfrm>
                                        <a:off x="1147865" y="889741"/>
                                        <a:ext cx="3574122" cy="0"/>
                                      </a:xfrm>
                                      <a:prstGeom prst="straightConnector1">
                                        <a:avLst/>
                                      </a:prstGeom>
                                      <a:solidFill>
                                        <a:schemeClr val="accent1"/>
                                      </a:solid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wps:wsp>
                                    <wps:cNvSpPr/>
                                    <wps:cNvPr id="156" name="Shape 156"/>
                                    <wps:spPr>
                                      <a:xfrm>
                                        <a:off x="1214879" y="974989"/>
                                        <a:ext cx="3507107" cy="56756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7" name="Shape 157"/>
                                    <wps:spPr>
                                      <a:xfrm>
                                        <a:off x="1214879" y="974989"/>
                                        <a:ext cx="3507107" cy="56756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1"/>
                                              <w:vertAlign w:val="baseline"/>
                                            </w:rPr>
                                            <w:t xml:space="preserve">FÍSICO</w:t>
                                          </w:r>
                                          <w:r w:rsidDel="00000000" w:rsidR="00000000" w:rsidRPr="00000000">
                                            <w:rPr>
                                              <w:rFonts w:ascii="Arial" w:cs="Arial" w:eastAsia="Arial" w:hAnsi="Arial"/>
                                              <w:b w:val="0"/>
                                              <w:i w:val="0"/>
                                              <w:smallCaps w:val="0"/>
                                              <w:strike w:val="0"/>
                                              <w:color w:val="000000"/>
                                              <w:sz w:val="21"/>
                                              <w:vertAlign w:val="baseline"/>
                                            </w:rPr>
                                            <w:t xml:space="preserve">: verificación ocular  de las existencias registradas.  Importante realizar en periodos de baja actividad, para no interferir con el proceso.</w:t>
                                          </w:r>
                                        </w:p>
                                      </w:txbxContent>
                                    </wps:txbx>
                                    <wps:bodyPr anchorCtr="0" anchor="t" bIns="41900" lIns="41900" spcFirstLastPara="1" rIns="41900" wrap="square" tIns="41900">
                                      <a:noAutofit/>
                                    </wps:bodyPr>
                                  </wps:wsp>
                                  <wps:wsp>
                                    <wps:cNvCnPr/>
                                    <wps:spPr>
                                      <a:xfrm>
                                        <a:off x="1147865" y="1542559"/>
                                        <a:ext cx="3574122" cy="0"/>
                                      </a:xfrm>
                                      <a:prstGeom prst="straightConnector1">
                                        <a:avLst/>
                                      </a:prstGeom>
                                      <a:solidFill>
                                        <a:schemeClr val="accent1"/>
                                      </a:solid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wpg:grpSp>
                              </wpg:grpSp>
                            </wpg:grpSp>
                          </wpg:grpSp>
                        </wpg:grpSp>
                      </wpg:grpSp>
                    </wpg:wgp>
                  </a:graphicData>
                </a:graphic>
              </wp:inline>
            </w:drawing>
          </mc:Choice>
          <mc:Fallback>
            <w:drawing>
              <wp:inline distB="0" distT="0" distL="0" distR="0">
                <wp:extent cx="4726112" cy="1717723"/>
                <wp:effectExtent b="0" l="0" r="0" t="0"/>
                <wp:docPr id="445" name="image6.png"/>
                <a:graphic>
                  <a:graphicData uri="http://schemas.openxmlformats.org/drawingml/2006/picture">
                    <pic:pic>
                      <pic:nvPicPr>
                        <pic:cNvPr id="0" name="image6.png"/>
                        <pic:cNvPicPr preferRelativeResize="0"/>
                      </pic:nvPicPr>
                      <pic:blipFill>
                        <a:blip r:embed="rId27"/>
                        <a:srcRect/>
                        <a:stretch>
                          <a:fillRect/>
                        </a:stretch>
                      </pic:blipFill>
                      <pic:spPr>
                        <a:xfrm>
                          <a:off x="0" y="0"/>
                          <a:ext cx="4726112" cy="17177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ind w:left="360" w:firstLine="0"/>
        <w:jc w:val="cente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ind w:left="360" w:firstLine="0"/>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Pr>
        <mc:AlternateContent>
          <mc:Choice Requires="wpg">
            <w:drawing>
              <wp:inline distB="0" distT="0" distL="0" distR="0">
                <wp:extent cx="4726112" cy="1717723"/>
                <wp:effectExtent b="0" l="0" r="0" t="0"/>
                <wp:docPr id="444" name=""/>
                <a:graphic>
                  <a:graphicData uri="http://schemas.microsoft.com/office/word/2010/wordprocessingGroup">
                    <wpg:wgp>
                      <wpg:cNvGrpSpPr/>
                      <wpg:grpSpPr>
                        <a:xfrm>
                          <a:off x="2982944" y="2921139"/>
                          <a:ext cx="4726112" cy="1717723"/>
                          <a:chOff x="2982944" y="2921139"/>
                          <a:chExt cx="4726112" cy="1717723"/>
                        </a:xfrm>
                      </wpg:grpSpPr>
                      <wpg:grpSp>
                        <wpg:cNvGrpSpPr/>
                        <wpg:grpSpPr>
                          <a:xfrm>
                            <a:off x="2982944" y="2921139"/>
                            <a:ext cx="4726112" cy="1717723"/>
                            <a:chOff x="2982944" y="2921139"/>
                            <a:chExt cx="4726112" cy="1717723"/>
                          </a:xfrm>
                        </wpg:grpSpPr>
                        <wps:wsp>
                          <wps:cNvSpPr/>
                          <wps:cNvPr id="3" name="Shape 3"/>
                          <wps:spPr>
                            <a:xfrm>
                              <a:off x="2982944" y="2921139"/>
                              <a:ext cx="4726100" cy="171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82944" y="2921139"/>
                              <a:ext cx="4726112" cy="1717723"/>
                              <a:chOff x="2982944" y="2927513"/>
                              <a:chExt cx="4726112" cy="1704975"/>
                            </a:xfrm>
                          </wpg:grpSpPr>
                          <wps:wsp>
                            <wps:cNvSpPr/>
                            <wps:cNvPr id="115" name="Shape 115"/>
                            <wps:spPr>
                              <a:xfrm>
                                <a:off x="2982944" y="2927513"/>
                                <a:ext cx="4726100" cy="170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82944" y="2927513"/>
                                <a:ext cx="4726112" cy="1704975"/>
                                <a:chOff x="2982944" y="2927513"/>
                                <a:chExt cx="4726112" cy="1704975"/>
                              </a:xfrm>
                            </wpg:grpSpPr>
                            <wps:wsp>
                              <wps:cNvSpPr/>
                              <wps:cNvPr id="117" name="Shape 117"/>
                              <wps:spPr>
                                <a:xfrm>
                                  <a:off x="2982944" y="2927513"/>
                                  <a:ext cx="4726100" cy="170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82944" y="2927513"/>
                                  <a:ext cx="4726112" cy="1704975"/>
                                  <a:chOff x="2982944" y="2927513"/>
                                  <a:chExt cx="4726112" cy="1704975"/>
                                </a:xfrm>
                              </wpg:grpSpPr>
                              <wps:wsp>
                                <wps:cNvSpPr/>
                                <wps:cNvPr id="119" name="Shape 119"/>
                                <wps:spPr>
                                  <a:xfrm>
                                    <a:off x="2982944" y="2927513"/>
                                    <a:ext cx="4726100" cy="170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82944" y="2927513"/>
                                    <a:ext cx="4726112" cy="1704975"/>
                                    <a:chOff x="0" y="0"/>
                                    <a:chExt cx="4726112" cy="1704975"/>
                                  </a:xfrm>
                                </wpg:grpSpPr>
                                <wps:wsp>
                                  <wps:cNvSpPr/>
                                  <wps:cNvPr id="121" name="Shape 121"/>
                                  <wps:spPr>
                                    <a:xfrm>
                                      <a:off x="0" y="0"/>
                                      <a:ext cx="4726100" cy="170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726112" cy="1704975"/>
                                      <a:chOff x="0" y="0"/>
                                      <a:chExt cx="4726112" cy="1704975"/>
                                    </a:xfrm>
                                  </wpg:grpSpPr>
                                  <wps:wsp>
                                    <wps:cNvSpPr/>
                                    <wps:cNvPr id="123" name="Shape 123"/>
                                    <wps:spPr>
                                      <a:xfrm>
                                        <a:off x="0" y="0"/>
                                        <a:ext cx="4726100" cy="170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0"/>
                                        <a:ext cx="4726112" cy="0"/>
                                      </a:xfrm>
                                      <a:prstGeom prst="straightConnector1">
                                        <a:avLst/>
                                      </a:prstGeom>
                                      <a:solidFill>
                                        <a:schemeClr val="lt1"/>
                                      </a:solidFill>
                                      <a:ln cap="flat" cmpd="sng" w="25400">
                                        <a:solidFill>
                                          <a:srgbClr val="DF873F"/>
                                        </a:solidFill>
                                        <a:prstDash val="solid"/>
                                        <a:round/>
                                        <a:headEnd len="sm" w="sm" type="none"/>
                                        <a:tailEnd len="sm" w="sm" type="none"/>
                                      </a:ln>
                                    </wps:spPr>
                                    <wps:bodyPr anchorCtr="0" anchor="ctr" bIns="91425" lIns="91425" spcFirstLastPara="1" rIns="91425" wrap="square" tIns="91425">
                                      <a:noAutofit/>
                                    </wps:bodyPr>
                                  </wps:wsp>
                                  <wps:wsp>
                                    <wps:cNvSpPr/>
                                    <wps:cNvPr id="125" name="Shape 125"/>
                                    <wps:spPr>
                                      <a:xfrm>
                                        <a:off x="0" y="0"/>
                                        <a:ext cx="1147865" cy="170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0" y="0"/>
                                        <a:ext cx="1147865" cy="170497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1"/>
                                              <w:smallCaps w:val="0"/>
                                              <w:strike w:val="0"/>
                                              <w:color w:val="000000"/>
                                              <w:sz w:val="20"/>
                                              <w:vertAlign w:val="baseline"/>
                                            </w:rPr>
                                            <w:t xml:space="preserve">DISTRIBUCIÓN DE INVENTARIOS (ABC)</w:t>
                                          </w:r>
                                        </w:p>
                                      </w:txbxContent>
                                    </wps:txbx>
                                    <wps:bodyPr anchorCtr="0" anchor="t" bIns="38100" lIns="38100" spcFirstLastPara="1" rIns="38100" wrap="square" tIns="38100">
                                      <a:noAutofit/>
                                    </wps:bodyPr>
                                  </wps:wsp>
                                  <wps:wsp>
                                    <wps:cNvSpPr/>
                                    <wps:cNvPr id="127" name="Shape 127"/>
                                    <wps:spPr>
                                      <a:xfrm>
                                        <a:off x="1214879" y="85248"/>
                                        <a:ext cx="3507107" cy="32026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214879" y="85248"/>
                                        <a:ext cx="3507107" cy="3202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1"/>
                                              <w:vertAlign w:val="baseline"/>
                                            </w:rPr>
                                            <w:t xml:space="preserve">PRODUCTOS A</w:t>
                                          </w:r>
                                          <w:r w:rsidDel="00000000" w:rsidR="00000000" w:rsidRPr="00000000">
                                            <w:rPr>
                                              <w:rFonts w:ascii="Arial" w:cs="Arial" w:eastAsia="Arial" w:hAnsi="Arial"/>
                                              <w:b w:val="0"/>
                                              <w:i w:val="0"/>
                                              <w:smallCaps w:val="0"/>
                                              <w:strike w:val="0"/>
                                              <w:color w:val="000000"/>
                                              <w:sz w:val="21"/>
                                              <w:vertAlign w:val="baseline"/>
                                            </w:rPr>
                                            <w:t xml:space="preserve">: rotación de productos Alta o Muy Alta</w:t>
                                          </w:r>
                                        </w:p>
                                      </w:txbxContent>
                                    </wps:txbx>
                                    <wps:bodyPr anchorCtr="0" anchor="t" bIns="41900" lIns="41900" spcFirstLastPara="1" rIns="41900" wrap="square" tIns="41900">
                                      <a:noAutofit/>
                                    </wps:bodyPr>
                                  </wps:wsp>
                                  <wps:wsp>
                                    <wps:cNvCnPr/>
                                    <wps:spPr>
                                      <a:xfrm>
                                        <a:off x="1147865" y="405511"/>
                                        <a:ext cx="3574122" cy="0"/>
                                      </a:xfrm>
                                      <a:prstGeom prst="straightConnector1">
                                        <a:avLst/>
                                      </a:prstGeom>
                                      <a:solidFill>
                                        <a:srgbClr val="F79543"/>
                                      </a:solid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130" name="Shape 130"/>
                                    <wps:spPr>
                                      <a:xfrm>
                                        <a:off x="1214879" y="490760"/>
                                        <a:ext cx="3507107" cy="34556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1214879" y="490760"/>
                                        <a:ext cx="3507107" cy="34556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1"/>
                                              <w:vertAlign w:val="baseline"/>
                                            </w:rPr>
                                            <w:t xml:space="preserve">PRODUCTOS B: </w:t>
                                          </w:r>
                                          <w:r w:rsidDel="00000000" w:rsidR="00000000" w:rsidRPr="00000000">
                                            <w:rPr>
                                              <w:rFonts w:ascii="Arial" w:cs="Arial" w:eastAsia="Arial" w:hAnsi="Arial"/>
                                              <w:b w:val="0"/>
                                              <w:i w:val="0"/>
                                              <w:smallCaps w:val="0"/>
                                              <w:strike w:val="0"/>
                                              <w:color w:val="000000"/>
                                              <w:sz w:val="21"/>
                                              <w:vertAlign w:val="baseline"/>
                                            </w:rPr>
                                            <w:t xml:space="preserve">rotación de productos Media</w:t>
                                          </w:r>
                                        </w:p>
                                      </w:txbxContent>
                                    </wps:txbx>
                                    <wps:bodyPr anchorCtr="0" anchor="t" bIns="41900" lIns="41900" spcFirstLastPara="1" rIns="41900" wrap="square" tIns="41900">
                                      <a:noAutofit/>
                                    </wps:bodyPr>
                                  </wps:wsp>
                                  <wps:wsp>
                                    <wps:cNvCnPr/>
                                    <wps:spPr>
                                      <a:xfrm>
                                        <a:off x="1147865" y="836324"/>
                                        <a:ext cx="3574122" cy="0"/>
                                      </a:xfrm>
                                      <a:prstGeom prst="straightConnector1">
                                        <a:avLst/>
                                      </a:prstGeom>
                                      <a:solidFill>
                                        <a:srgbClr val="F79543"/>
                                      </a:solid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133" name="Shape 133"/>
                                    <wps:spPr>
                                      <a:xfrm>
                                        <a:off x="1214879" y="921573"/>
                                        <a:ext cx="3507107" cy="40031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4" name="Shape 134"/>
                                    <wps:spPr>
                                      <a:xfrm>
                                        <a:off x="1214879" y="921573"/>
                                        <a:ext cx="3507107" cy="40031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1"/>
                                              <w:vertAlign w:val="baseline"/>
                                            </w:rPr>
                                            <w:t xml:space="preserve">PRODUCTOS C</w:t>
                                          </w:r>
                                          <w:r w:rsidDel="00000000" w:rsidR="00000000" w:rsidRPr="00000000">
                                            <w:rPr>
                                              <w:rFonts w:ascii="Arial" w:cs="Arial" w:eastAsia="Arial" w:hAnsi="Arial"/>
                                              <w:b w:val="0"/>
                                              <w:i w:val="0"/>
                                              <w:smallCaps w:val="0"/>
                                              <w:strike w:val="0"/>
                                              <w:color w:val="000000"/>
                                              <w:sz w:val="21"/>
                                              <w:vertAlign w:val="baseline"/>
                                            </w:rPr>
                                            <w:t xml:space="preserve">: rotación de productos Baja o Nula</w:t>
                                          </w:r>
                                        </w:p>
                                      </w:txbxContent>
                                    </wps:txbx>
                                    <wps:bodyPr anchorCtr="0" anchor="t" bIns="41900" lIns="41900" spcFirstLastPara="1" rIns="41900" wrap="square" tIns="41900">
                                      <a:noAutofit/>
                                    </wps:bodyPr>
                                  </wps:wsp>
                                  <wps:wsp>
                                    <wps:cNvCnPr/>
                                    <wps:spPr>
                                      <a:xfrm>
                                        <a:off x="1147865" y="1321884"/>
                                        <a:ext cx="3574122" cy="0"/>
                                      </a:xfrm>
                                      <a:prstGeom prst="straightConnector1">
                                        <a:avLst/>
                                      </a:prstGeom>
                                      <a:solidFill>
                                        <a:srgbClr val="F79543"/>
                                      </a:solid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g:grpSp>
                              </wpg:grpSp>
                            </wpg:grpSp>
                          </wpg:grpSp>
                        </wpg:grpSp>
                      </wpg:grpSp>
                    </wpg:wgp>
                  </a:graphicData>
                </a:graphic>
              </wp:inline>
            </w:drawing>
          </mc:Choice>
          <mc:Fallback>
            <w:drawing>
              <wp:inline distB="0" distT="0" distL="0" distR="0">
                <wp:extent cx="4726112" cy="1717723"/>
                <wp:effectExtent b="0" l="0" r="0" t="0"/>
                <wp:docPr id="444" name="image4.png"/>
                <a:graphic>
                  <a:graphicData uri="http://schemas.openxmlformats.org/drawingml/2006/picture">
                    <pic:pic>
                      <pic:nvPicPr>
                        <pic:cNvPr id="0" name="image4.png"/>
                        <pic:cNvPicPr preferRelativeResize="0"/>
                      </pic:nvPicPr>
                      <pic:blipFill>
                        <a:blip r:embed="rId28"/>
                        <a:srcRect/>
                        <a:stretch>
                          <a:fillRect/>
                        </a:stretch>
                      </pic:blipFill>
                      <pic:spPr>
                        <a:xfrm>
                          <a:off x="0" y="0"/>
                          <a:ext cx="4726112" cy="17177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ind w:left="360" w:firstLine="0"/>
        <w:jc w:val="center"/>
        <w:rPr>
          <w:rFonts w:ascii="Arial" w:cs="Arial" w:eastAsia="Arial" w:hAnsi="Arial"/>
          <w:i w:val="1"/>
          <w:color w:val="000000"/>
          <w:sz w:val="20"/>
          <w:szCs w:val="20"/>
        </w:rPr>
      </w:pPr>
      <w:r w:rsidDel="00000000" w:rsidR="00000000" w:rsidRPr="00000000">
        <w:rPr>
          <w:rFonts w:ascii="Arial" w:cs="Arial" w:eastAsia="Arial" w:hAnsi="Arial"/>
          <w:i w:val="1"/>
          <w:color w:val="000000"/>
          <w:sz w:val="20"/>
          <w:szCs w:val="20"/>
          <w:rtl w:val="0"/>
        </w:rPr>
        <w:t xml:space="preserve">Nota</w:t>
      </w:r>
      <w:r w:rsidDel="00000000" w:rsidR="00000000" w:rsidRPr="00000000">
        <w:rPr>
          <w:rFonts w:ascii="Arial" w:cs="Arial" w:eastAsia="Arial" w:hAnsi="Arial"/>
          <w:i w:val="1"/>
          <w:sz w:val="20"/>
          <w:szCs w:val="20"/>
          <w:rtl w:val="0"/>
        </w:rPr>
        <w:t xml:space="preserve">.</w:t>
      </w:r>
      <w:r w:rsidDel="00000000" w:rsidR="00000000" w:rsidRPr="00000000">
        <w:rPr>
          <w:rFonts w:ascii="Arial" w:cs="Arial" w:eastAsia="Arial" w:hAnsi="Arial"/>
          <w:i w:val="1"/>
          <w:color w:val="000000"/>
          <w:sz w:val="20"/>
          <w:szCs w:val="20"/>
          <w:rtl w:val="0"/>
        </w:rPr>
        <w:t xml:space="preserve">  Control de inventarios.  </w:t>
      </w:r>
    </w:p>
    <w:p w:rsidR="00000000" w:rsidDel="00000000" w:rsidP="00000000" w:rsidRDefault="00000000" w:rsidRPr="00000000" w14:paraId="000001E2">
      <w:pPr>
        <w:pBdr>
          <w:top w:space="0" w:sz="0" w:val="nil"/>
          <w:left w:space="0" w:sz="0" w:val="nil"/>
          <w:bottom w:space="0" w:sz="0" w:val="nil"/>
          <w:right w:space="0" w:sz="0" w:val="nil"/>
          <w:between w:space="0" w:sz="0" w:val="nil"/>
        </w:pBdr>
        <w:ind w:left="36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gestión de existencias es el área encargada de regular y optimizar los niveles de stock en la instalación. </w:t>
      </w:r>
    </w:p>
    <w:p w:rsidR="00000000" w:rsidDel="00000000" w:rsidP="00000000" w:rsidRDefault="00000000" w:rsidRPr="00000000" w14:paraId="000001EF">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Para ello, se suelen utilizar </w:t>
      </w:r>
      <w:r w:rsidDel="00000000" w:rsidR="00000000" w:rsidRPr="00000000">
        <w:rPr>
          <w:rFonts w:ascii="Arial" w:cs="Arial" w:eastAsia="Arial" w:hAnsi="Arial"/>
          <w:b w:val="1"/>
          <w:sz w:val="20"/>
          <w:szCs w:val="20"/>
          <w:rtl w:val="0"/>
        </w:rPr>
        <w:t xml:space="preserve">programas informáticos que hacen un seguimiento preciso de los movimientos de las existencias.</w:t>
      </w:r>
    </w:p>
    <w:p w:rsidR="00000000" w:rsidDel="00000000" w:rsidP="00000000" w:rsidRDefault="00000000" w:rsidRPr="00000000" w14:paraId="000001F2">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Esto se lleva a cabo con las siguientes herramientas:</w:t>
      </w:r>
    </w:p>
    <w:p w:rsidR="00000000" w:rsidDel="00000000" w:rsidP="00000000" w:rsidRDefault="00000000" w:rsidRPr="00000000" w14:paraId="000001F4">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Dispositivos de lectura y transmisión de datos:</w:t>
      </w:r>
      <w:r w:rsidDel="00000000" w:rsidR="00000000" w:rsidRPr="00000000">
        <w:rPr>
          <w:rFonts w:ascii="Arial" w:cs="Arial" w:eastAsia="Arial" w:hAnsi="Arial"/>
          <w:sz w:val="20"/>
          <w:szCs w:val="20"/>
          <w:rtl w:val="0"/>
        </w:rPr>
        <w:t xml:space="preserve"> los terminales de radiofrecuencia y otros sistemas, como el </w:t>
      </w:r>
      <w:r w:rsidDel="00000000" w:rsidR="00000000" w:rsidRPr="00000000">
        <w:rPr>
          <w:rFonts w:ascii="Arial" w:cs="Arial" w:eastAsia="Arial" w:hAnsi="Arial"/>
          <w:i w:val="1"/>
          <w:sz w:val="20"/>
          <w:szCs w:val="20"/>
          <w:rtl w:val="0"/>
        </w:rPr>
        <w:t xml:space="preserve">picking</w:t>
      </w:r>
      <w:r w:rsidDel="00000000" w:rsidR="00000000" w:rsidRPr="00000000">
        <w:rPr>
          <w:rFonts w:ascii="Arial" w:cs="Arial" w:eastAsia="Arial" w:hAnsi="Arial"/>
          <w:sz w:val="20"/>
          <w:szCs w:val="20"/>
          <w:rtl w:val="0"/>
        </w:rPr>
        <w:t xml:space="preserve"> por voz y el pick-to-light, sirven de enlace entre el sistema informático y el mundo físico.</w:t>
      </w:r>
    </w:p>
    <w:p w:rsidR="00000000" w:rsidDel="00000000" w:rsidP="00000000" w:rsidRDefault="00000000" w:rsidRPr="00000000" w14:paraId="000001F6">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Sistema de gestión de almacenes (SGA):</w:t>
      </w:r>
      <w:r w:rsidDel="00000000" w:rsidR="00000000" w:rsidRPr="00000000">
        <w:rPr>
          <w:rFonts w:ascii="Arial" w:cs="Arial" w:eastAsia="Arial" w:hAnsi="Arial"/>
          <w:sz w:val="20"/>
          <w:szCs w:val="20"/>
          <w:rtl w:val="0"/>
        </w:rPr>
        <w:t xml:space="preserve"> este software organiza todas las operaciones de la instalación, junto con el ERP (</w:t>
      </w:r>
      <w:r w:rsidDel="00000000" w:rsidR="00000000" w:rsidRPr="00000000">
        <w:rPr>
          <w:rFonts w:ascii="Arial" w:cs="Arial" w:eastAsia="Arial" w:hAnsi="Arial"/>
          <w:i w:val="1"/>
          <w:sz w:val="20"/>
          <w:szCs w:val="20"/>
          <w:rtl w:val="0"/>
        </w:rPr>
        <w:t xml:space="preserve">Enterprise Resource Planning</w:t>
      </w:r>
      <w:r w:rsidDel="00000000" w:rsidR="00000000" w:rsidRPr="00000000">
        <w:rPr>
          <w:rFonts w:ascii="Arial" w:cs="Arial" w:eastAsia="Arial" w:hAnsi="Arial"/>
          <w:sz w:val="20"/>
          <w:szCs w:val="20"/>
          <w:rtl w:val="0"/>
        </w:rPr>
        <w:t xml:space="preserve">) de su empresa, que alberga la base de datos común. Los SGA pueden optimizar la asignación de ubicaciones, la organización de las operaciones de </w:t>
      </w:r>
      <w:r w:rsidDel="00000000" w:rsidR="00000000" w:rsidRPr="00000000">
        <w:rPr>
          <w:rFonts w:ascii="Arial" w:cs="Arial" w:eastAsia="Arial" w:hAnsi="Arial"/>
          <w:i w:val="1"/>
          <w:sz w:val="20"/>
          <w:szCs w:val="20"/>
          <w:rtl w:val="0"/>
        </w:rPr>
        <w:t xml:space="preserve">picking</w:t>
      </w:r>
      <w:r w:rsidDel="00000000" w:rsidR="00000000" w:rsidRPr="00000000">
        <w:rPr>
          <w:rFonts w:ascii="Arial" w:cs="Arial" w:eastAsia="Arial" w:hAnsi="Arial"/>
          <w:sz w:val="20"/>
          <w:szCs w:val="20"/>
          <w:rtl w:val="0"/>
        </w:rPr>
        <w:t xml:space="preserve"> y los movimientos, entre otras acciones. También garantizan el inventario en tiempo real y ayudan en todas las tareas de gestión documental.</w:t>
      </w:r>
    </w:p>
    <w:p w:rsidR="00000000" w:rsidDel="00000000" w:rsidP="00000000" w:rsidRDefault="00000000" w:rsidRPr="00000000" w14:paraId="000001F8">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Gracias a estos elementos, es posible establecer un sistema de trazabilidad, el cual  identifica las distintas etapas por las que pasa un producto en el almacén, por tanto, le proporciona un control exhaustivo de los flujos de materiales.</w:t>
      </w:r>
    </w:p>
    <w:p w:rsidR="00000000" w:rsidDel="00000000" w:rsidP="00000000" w:rsidRDefault="00000000" w:rsidRPr="00000000" w14:paraId="000001FA">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ind w:left="1842.5196850393697"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Figura 3</w:t>
      </w:r>
    </w:p>
    <w:p w:rsidR="00000000" w:rsidDel="00000000" w:rsidP="00000000" w:rsidRDefault="00000000" w:rsidRPr="00000000" w14:paraId="000001FC">
      <w:pPr>
        <w:pBdr>
          <w:top w:space="0" w:sz="0" w:val="nil"/>
          <w:left w:space="0" w:sz="0" w:val="nil"/>
          <w:bottom w:space="0" w:sz="0" w:val="nil"/>
          <w:right w:space="0" w:sz="0" w:val="nil"/>
          <w:between w:space="0" w:sz="0" w:val="nil"/>
        </w:pBdr>
        <w:ind w:left="1842.5196850393697" w:firstLine="0"/>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Stock mercancías</w:t>
      </w:r>
    </w:p>
    <w:p w:rsidR="00000000" w:rsidDel="00000000" w:rsidP="00000000" w:rsidRDefault="00000000" w:rsidRPr="00000000" w14:paraId="000001FD">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E">
      <w:pPr>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4180523" cy="2795891"/>
            <wp:effectExtent b="0" l="0" r="0" t="0"/>
            <wp:docPr descr="Check the goods in stock before sending it to a customer. Beginning of being a merchant and small business owner." id="465" name="image15.jpg"/>
            <a:graphic>
              <a:graphicData uri="http://schemas.openxmlformats.org/drawingml/2006/picture">
                <pic:pic>
                  <pic:nvPicPr>
                    <pic:cNvPr descr="Check the goods in stock before sending it to a customer. Beginning of being a merchant and small business owner." id="0" name="image15.jpg"/>
                    <pic:cNvPicPr preferRelativeResize="0"/>
                  </pic:nvPicPr>
                  <pic:blipFill>
                    <a:blip r:embed="rId29"/>
                    <a:srcRect b="0" l="0" r="0" t="0"/>
                    <a:stretch>
                      <a:fillRect/>
                    </a:stretch>
                  </pic:blipFill>
                  <pic:spPr>
                    <a:xfrm>
                      <a:off x="0" y="0"/>
                      <a:ext cx="4180523" cy="2795891"/>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Nota. https://bit.ly/3sC3YmK</w:t>
      </w:r>
    </w:p>
    <w:p w:rsidR="00000000" w:rsidDel="00000000" w:rsidP="00000000" w:rsidRDefault="00000000" w:rsidRPr="00000000" w14:paraId="00000200">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calidad y la eficiencia de la logística están totalmente vinculadas al stock de una empresa, ya que este sector representa más del 30% de los costos totales de una operación. Ajustar las cantidades que se almacenan entre los procesos de distribución es fundamental también para reducir los costes excesivos y no sólo facilitar los procedimientos en la cadena de entrega.</w:t>
      </w:r>
    </w:p>
    <w:p w:rsidR="00000000" w:rsidDel="00000000" w:rsidP="00000000" w:rsidRDefault="00000000" w:rsidRPr="00000000" w14:paraId="00000203">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204">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stock es un sector que exige mucha atención ya que sus costes tienen un gran impacto en los resultados financieros de una empresa aunque dependen directamente del nivel de ventas. </w:t>
      </w:r>
    </w:p>
    <w:p w:rsidR="00000000" w:rsidDel="00000000" w:rsidP="00000000" w:rsidRDefault="00000000" w:rsidRPr="00000000" w14:paraId="00000206">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Acciones para organizar stock de manera eficaz</w:t>
      </w:r>
    </w:p>
    <w:p w:rsidR="00000000" w:rsidDel="00000000" w:rsidP="00000000" w:rsidRDefault="00000000" w:rsidRPr="00000000" w14:paraId="00000208">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9">
      <w:pPr>
        <w:numPr>
          <w:ilvl w:val="0"/>
          <w:numId w:val="12"/>
        </w:numPr>
        <w:pBdr>
          <w:top w:space="0" w:sz="0" w:val="nil"/>
          <w:left w:space="0" w:sz="0" w:val="nil"/>
          <w:bottom w:space="0" w:sz="0" w:val="nil"/>
          <w:right w:space="0" w:sz="0" w:val="nil"/>
          <w:between w:space="0" w:sz="0" w:val="nil"/>
        </w:pBdr>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determinar el nivel de producto almacenado</w:t>
      </w:r>
    </w:p>
    <w:p w:rsidR="00000000" w:rsidDel="00000000" w:rsidP="00000000" w:rsidRDefault="00000000" w:rsidRPr="00000000" w14:paraId="0000020A">
      <w:pPr>
        <w:numPr>
          <w:ilvl w:val="0"/>
          <w:numId w:val="12"/>
        </w:numPr>
        <w:pBdr>
          <w:top w:space="0" w:sz="0" w:val="nil"/>
          <w:left w:space="0" w:sz="0" w:val="nil"/>
          <w:bottom w:space="0" w:sz="0" w:val="nil"/>
          <w:right w:space="0" w:sz="0" w:val="nil"/>
          <w:between w:space="0" w:sz="0" w:val="nil"/>
        </w:pBdr>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"reabastecimiento" de materiales</w:t>
      </w:r>
    </w:p>
    <w:p w:rsidR="00000000" w:rsidDel="00000000" w:rsidP="00000000" w:rsidRDefault="00000000" w:rsidRPr="00000000" w14:paraId="0000020B">
      <w:pPr>
        <w:numPr>
          <w:ilvl w:val="0"/>
          <w:numId w:val="12"/>
        </w:numPr>
        <w:pBdr>
          <w:top w:space="0" w:sz="0" w:val="nil"/>
          <w:left w:space="0" w:sz="0" w:val="nil"/>
          <w:bottom w:space="0" w:sz="0" w:val="nil"/>
          <w:right w:space="0" w:sz="0" w:val="nil"/>
          <w:between w:space="0" w:sz="0" w:val="nil"/>
        </w:pBdr>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control de las compras  </w:t>
      </w:r>
    </w:p>
    <w:p w:rsidR="00000000" w:rsidDel="00000000" w:rsidP="00000000" w:rsidRDefault="00000000" w:rsidRPr="00000000" w14:paraId="0000020C">
      <w:pPr>
        <w:numPr>
          <w:ilvl w:val="0"/>
          <w:numId w:val="12"/>
        </w:numPr>
        <w:pBdr>
          <w:top w:space="0" w:sz="0" w:val="nil"/>
          <w:left w:space="0" w:sz="0" w:val="nil"/>
          <w:bottom w:space="0" w:sz="0" w:val="nil"/>
          <w:right w:space="0" w:sz="0" w:val="nil"/>
          <w:between w:space="0" w:sz="0" w:val="nil"/>
        </w:pBdr>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entregas</w:t>
      </w:r>
    </w:p>
    <w:p w:rsidR="00000000" w:rsidDel="00000000" w:rsidP="00000000" w:rsidRDefault="00000000" w:rsidRPr="00000000" w14:paraId="0000020D">
      <w:pPr>
        <w:numPr>
          <w:ilvl w:val="0"/>
          <w:numId w:val="12"/>
        </w:numPr>
        <w:pBdr>
          <w:top w:space="0" w:sz="0" w:val="nil"/>
          <w:left w:space="0" w:sz="0" w:val="nil"/>
          <w:bottom w:space="0" w:sz="0" w:val="nil"/>
          <w:right w:space="0" w:sz="0" w:val="nil"/>
          <w:between w:space="0" w:sz="0" w:val="nil"/>
        </w:pBdr>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estructura del entorno físico </w:t>
      </w:r>
    </w:p>
    <w:p w:rsidR="00000000" w:rsidDel="00000000" w:rsidP="00000000" w:rsidRDefault="00000000" w:rsidRPr="00000000" w14:paraId="0000020E">
      <w:pPr>
        <w:numPr>
          <w:ilvl w:val="0"/>
          <w:numId w:val="12"/>
        </w:numPr>
        <w:pBdr>
          <w:top w:space="0" w:sz="0" w:val="nil"/>
          <w:left w:space="0" w:sz="0" w:val="nil"/>
          <w:bottom w:space="0" w:sz="0" w:val="nil"/>
          <w:right w:space="0" w:sz="0" w:val="nil"/>
          <w:between w:space="0" w:sz="0" w:val="nil"/>
        </w:pBdr>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organización del local de almacenamiento</w:t>
      </w:r>
    </w:p>
    <w:p w:rsidR="00000000" w:rsidDel="00000000" w:rsidP="00000000" w:rsidRDefault="00000000" w:rsidRPr="00000000" w14:paraId="0000020F">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Para ello, la gestión del inventario no debe realizarse por separado. Un buen stock no es más que el reflejo de una empresa organizada que se preocupa por el correcto almacenamiento de sus productos y el nivel de suministros que ofrece. </w:t>
      </w:r>
    </w:p>
    <w:p w:rsidR="00000000" w:rsidDel="00000000" w:rsidP="00000000" w:rsidRDefault="00000000" w:rsidRPr="00000000" w14:paraId="00000213">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Organizar y gestionar el inventario de una empresa requiere tiempo y dedicación, pero es una tarea que efectivamente generará resultados empresariales.</w:t>
      </w:r>
    </w:p>
    <w:p w:rsidR="00000000" w:rsidDel="00000000" w:rsidP="00000000" w:rsidRDefault="00000000" w:rsidRPr="00000000" w14:paraId="00000215">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jc w:val="both"/>
        <w:rPr>
          <w:rFonts w:ascii="Arial" w:cs="Arial" w:eastAsia="Arial" w:hAnsi="Arial"/>
          <w:b w:val="1"/>
          <w:color w:val="ff0000"/>
          <w:sz w:val="20"/>
          <w:szCs w:val="20"/>
        </w:rPr>
      </w:pPr>
      <w:r w:rsidDel="00000000" w:rsidR="00000000" w:rsidRPr="00000000">
        <w:rPr>
          <w:rFonts w:ascii="Arial" w:cs="Arial" w:eastAsia="Arial" w:hAnsi="Arial"/>
          <w:b w:val="1"/>
          <w:sz w:val="20"/>
          <w:szCs w:val="20"/>
          <w:rtl w:val="0"/>
        </w:rPr>
        <w:t xml:space="preserve">4.</w:t>
        <w:tab/>
        <w:t xml:space="preserve">Administración y control de inventarios </w:t>
      </w: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color w:val="202124"/>
          <w:sz w:val="20"/>
          <w:szCs w:val="20"/>
          <w:highlight w:val="white"/>
          <w:rtl w:val="0"/>
        </w:rPr>
        <w:t xml:space="preserve">El </w:t>
      </w:r>
      <w:r w:rsidDel="00000000" w:rsidR="00000000" w:rsidRPr="00000000">
        <w:rPr>
          <w:rFonts w:ascii="Arial" w:cs="Arial" w:eastAsia="Arial" w:hAnsi="Arial"/>
          <w:b w:val="1"/>
          <w:color w:val="202124"/>
          <w:sz w:val="20"/>
          <w:szCs w:val="20"/>
          <w:highlight w:val="white"/>
          <w:rtl w:val="0"/>
        </w:rPr>
        <w:t xml:space="preserve">control de inventario</w:t>
      </w:r>
      <w:r w:rsidDel="00000000" w:rsidR="00000000" w:rsidRPr="00000000">
        <w:rPr>
          <w:rFonts w:ascii="Arial" w:cs="Arial" w:eastAsia="Arial" w:hAnsi="Arial"/>
          <w:color w:val="202124"/>
          <w:sz w:val="20"/>
          <w:szCs w:val="20"/>
          <w:highlight w:val="white"/>
          <w:rtl w:val="0"/>
        </w:rPr>
        <w:t xml:space="preserve"> es el proceso por el cual una empresa administra las mercancías que mantiene en almacén. Esto, con el objetivo de recopilar información de la entrada y salida de los productos, buscando </w:t>
      </w:r>
      <w:sdt>
        <w:sdtPr>
          <w:tag w:val="goog_rdk_15"/>
        </w:sdtPr>
        <w:sdtContent>
          <w:commentRangeStart w:id="15"/>
        </w:sdtContent>
      </w:sdt>
      <w:r w:rsidDel="00000000" w:rsidR="00000000" w:rsidRPr="00000000">
        <w:rPr>
          <w:rFonts w:ascii="Arial" w:cs="Arial" w:eastAsia="Arial" w:hAnsi="Arial"/>
          <w:color w:val="202124"/>
          <w:sz w:val="20"/>
          <w:szCs w:val="20"/>
          <w:highlight w:val="white"/>
          <w:rtl w:val="0"/>
        </w:rPr>
        <w:t xml:space="preserve">además el </w:t>
      </w:r>
      <w:commentRangeEnd w:id="15"/>
      <w:r w:rsidDel="00000000" w:rsidR="00000000" w:rsidRPr="00000000">
        <w:commentReference w:id="15"/>
      </w:r>
      <w:r w:rsidDel="00000000" w:rsidR="00000000" w:rsidRPr="00000000">
        <w:rPr>
          <w:rFonts w:ascii="Arial" w:cs="Arial" w:eastAsia="Arial" w:hAnsi="Arial"/>
          <w:color w:val="202124"/>
          <w:sz w:val="20"/>
          <w:szCs w:val="20"/>
          <w:highlight w:val="white"/>
          <w:rtl w:val="0"/>
        </w:rPr>
        <w:t xml:space="preserve">ahorro de costes.</w:t>
      </w: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030278" cy="1032357"/>
                <wp:effectExtent b="0" l="0" r="0" t="0"/>
                <wp:wrapNone/>
                <wp:docPr id="454" name=""/>
                <a:graphic>
                  <a:graphicData uri="http://schemas.microsoft.com/office/word/2010/wordprocessingGroup">
                    <wpg:wgp>
                      <wpg:cNvGrpSpPr/>
                      <wpg:grpSpPr>
                        <a:xfrm>
                          <a:off x="2330861" y="3263822"/>
                          <a:ext cx="6030278" cy="1032357"/>
                          <a:chOff x="2330861" y="3263822"/>
                          <a:chExt cx="6030278" cy="1032357"/>
                        </a:xfrm>
                      </wpg:grpSpPr>
                      <wpg:grpSp>
                        <wpg:cNvGrpSpPr/>
                        <wpg:grpSpPr>
                          <a:xfrm>
                            <a:off x="2330861" y="3263822"/>
                            <a:ext cx="6030278" cy="1032357"/>
                            <a:chOff x="2330861" y="3263822"/>
                            <a:chExt cx="6030278" cy="1032357"/>
                          </a:xfrm>
                        </wpg:grpSpPr>
                        <wps:wsp>
                          <wps:cNvSpPr/>
                          <wps:cNvPr id="3" name="Shape 3"/>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268" name="Shape 268"/>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274659" y="3191367"/>
                                <a:chExt cx="6994357" cy="1177276"/>
                              </a:xfrm>
                            </wpg:grpSpPr>
                            <wps:wsp>
                              <wps:cNvSpPr/>
                              <wps:cNvPr id="270" name="Shape 270"/>
                              <wps:spPr>
                                <a:xfrm>
                                  <a:off x="2274659" y="3191367"/>
                                  <a:ext cx="699435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272" name="Shape 272"/>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274" name="Shape 274"/>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276" name="Shape 276"/>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7" name="Shape 277"/>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CF01_4_Acordion_B_Administracion_y_control_de_inventarios</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030278" cy="1032357"/>
                <wp:effectExtent b="0" l="0" r="0" t="0"/>
                <wp:wrapNone/>
                <wp:docPr id="454" name="image25.png"/>
                <a:graphic>
                  <a:graphicData uri="http://schemas.openxmlformats.org/drawingml/2006/picture">
                    <pic:pic>
                      <pic:nvPicPr>
                        <pic:cNvPr id="0" name="image25.png"/>
                        <pic:cNvPicPr preferRelativeResize="0"/>
                      </pic:nvPicPr>
                      <pic:blipFill>
                        <a:blip r:embed="rId30"/>
                        <a:srcRect/>
                        <a:stretch>
                          <a:fillRect/>
                        </a:stretch>
                      </pic:blipFill>
                      <pic:spPr>
                        <a:xfrm>
                          <a:off x="0" y="0"/>
                          <a:ext cx="6030278" cy="1032357"/>
                        </a:xfrm>
                        <a:prstGeom prst="rect"/>
                        <a:ln/>
                      </pic:spPr>
                    </pic:pic>
                  </a:graphicData>
                </a:graphic>
              </wp:anchor>
            </w:drawing>
          </mc:Fallback>
        </mc:AlternateContent>
      </w:r>
    </w:p>
    <w:p w:rsidR="00000000" w:rsidDel="00000000" w:rsidP="00000000" w:rsidRDefault="00000000" w:rsidRPr="00000000" w14:paraId="0000021C">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Aclaramos que algunos autores  no reconocen el MRO como un tipo de inventario.   Relacionamos las mejores </w:t>
      </w:r>
    </w:p>
    <w:p w:rsidR="00000000" w:rsidDel="00000000" w:rsidP="00000000" w:rsidRDefault="00000000" w:rsidRPr="00000000" w14:paraId="00000225">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Estrategias en la gestión de inventarios</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228">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9">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Existen  diferentes tipos de inventario: materias primas, trabajos en curso (WIP), productos terminados, inventario de desacoplamiento, existencias de seguridad, materiales de embalaje, inventario de ciclo, inventario de servicio, tránsito, teórico, exceso y mantenimiento, reparación y operaciones (MRO). Aclaramos que algunos autores  no reconocen el MRO como un tipo de inventario.   Relacionamos las mejores estrategias en la gestión </w:t>
      </w:r>
      <w:sdt>
        <w:sdtPr>
          <w:tag w:val="goog_rdk_16"/>
        </w:sdtPr>
        <w:sdtContent>
          <w:commentRangeStart w:id="16"/>
        </w:sdtContent>
      </w:sdt>
      <w:r w:rsidDel="00000000" w:rsidR="00000000" w:rsidRPr="00000000">
        <w:rPr>
          <w:rFonts w:ascii="Arial" w:cs="Arial" w:eastAsia="Arial" w:hAnsi="Arial"/>
          <w:sz w:val="20"/>
          <w:szCs w:val="20"/>
          <w:rtl w:val="0"/>
        </w:rPr>
        <w:t xml:space="preserve">de inventarios:</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139700</wp:posOffset>
                </wp:positionV>
                <wp:extent cx="6030278" cy="933434"/>
                <wp:effectExtent b="0" l="0" r="0" t="0"/>
                <wp:wrapNone/>
                <wp:docPr id="455" name=""/>
                <a:graphic>
                  <a:graphicData uri="http://schemas.microsoft.com/office/word/2010/wordprocessingGroup">
                    <wpg:wgp>
                      <wpg:cNvGrpSpPr/>
                      <wpg:grpSpPr>
                        <a:xfrm>
                          <a:off x="2330861" y="3313283"/>
                          <a:ext cx="6030278" cy="933434"/>
                          <a:chOff x="2330861" y="3313283"/>
                          <a:chExt cx="6030278" cy="933434"/>
                        </a:xfrm>
                      </wpg:grpSpPr>
                      <wpg:grpSp>
                        <wpg:cNvGrpSpPr/>
                        <wpg:grpSpPr>
                          <a:xfrm>
                            <a:off x="2330861" y="3313283"/>
                            <a:ext cx="6030278" cy="933434"/>
                            <a:chOff x="2330861" y="3313283"/>
                            <a:chExt cx="6030278" cy="933434"/>
                          </a:xfrm>
                        </wpg:grpSpPr>
                        <wps:wsp>
                          <wps:cNvSpPr/>
                          <wps:cNvPr id="3" name="Shape 3"/>
                          <wps:spPr>
                            <a:xfrm>
                              <a:off x="2330861" y="3313283"/>
                              <a:ext cx="6030275" cy="933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313283"/>
                              <a:ext cx="6030278" cy="933434"/>
                              <a:chOff x="2330861" y="3313283"/>
                              <a:chExt cx="6030278" cy="933434"/>
                            </a:xfrm>
                          </wpg:grpSpPr>
                          <wps:wsp>
                            <wps:cNvSpPr/>
                            <wps:cNvPr id="280" name="Shape 280"/>
                            <wps:spPr>
                              <a:xfrm>
                                <a:off x="2330861" y="3313283"/>
                                <a:ext cx="6030275" cy="933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313283"/>
                                <a:ext cx="6030278" cy="933434"/>
                                <a:chOff x="1938696" y="3191367"/>
                                <a:chExt cx="7739197" cy="1177276"/>
                              </a:xfrm>
                            </wpg:grpSpPr>
                            <wps:wsp>
                              <wps:cNvSpPr/>
                              <wps:cNvPr id="282" name="Shape 282"/>
                              <wps:spPr>
                                <a:xfrm>
                                  <a:off x="1938696" y="3191367"/>
                                  <a:ext cx="7739175"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38696" y="3191367"/>
                                  <a:ext cx="7739197" cy="1177276"/>
                                  <a:chOff x="1938696" y="3191367"/>
                                  <a:chExt cx="7739197" cy="1177276"/>
                                </a:xfrm>
                              </wpg:grpSpPr>
                              <wps:wsp>
                                <wps:cNvSpPr/>
                                <wps:cNvPr id="284" name="Shape 284"/>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38696" y="3191367"/>
                                    <a:ext cx="7739197" cy="1177276"/>
                                    <a:chOff x="1938696" y="3198975"/>
                                    <a:chExt cx="7739197" cy="1162058"/>
                                  </a:xfrm>
                                </wpg:grpSpPr>
                                <wps:wsp>
                                  <wps:cNvSpPr/>
                                  <wps:cNvPr id="286" name="Shape 286"/>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38696" y="3198975"/>
                                      <a:ext cx="7739197" cy="1162058"/>
                                      <a:chOff x="1908228" y="3208500"/>
                                      <a:chExt cx="7808400" cy="1143008"/>
                                    </a:xfrm>
                                  </wpg:grpSpPr>
                                  <wps:wsp>
                                    <wps:cNvSpPr/>
                                    <wps:cNvPr id="288" name="Shape 288"/>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9" name="Shape 289"/>
                                    <wps:spPr>
                                      <a:xfrm>
                                        <a:off x="1908228" y="3208508"/>
                                        <a:ext cx="78084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CF01_4_Infografia_Estrategias_en_la_gestion_de_inventarios</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139700</wp:posOffset>
                </wp:positionV>
                <wp:extent cx="6030278" cy="933434"/>
                <wp:effectExtent b="0" l="0" r="0" t="0"/>
                <wp:wrapNone/>
                <wp:docPr id="455" name="image27.png"/>
                <a:graphic>
                  <a:graphicData uri="http://schemas.openxmlformats.org/drawingml/2006/picture">
                    <pic:pic>
                      <pic:nvPicPr>
                        <pic:cNvPr id="0" name="image27.png"/>
                        <pic:cNvPicPr preferRelativeResize="0"/>
                      </pic:nvPicPr>
                      <pic:blipFill>
                        <a:blip r:embed="rId31"/>
                        <a:srcRect/>
                        <a:stretch>
                          <a:fillRect/>
                        </a:stretch>
                      </pic:blipFill>
                      <pic:spPr>
                        <a:xfrm>
                          <a:off x="0" y="0"/>
                          <a:ext cx="6030278" cy="933434"/>
                        </a:xfrm>
                        <a:prstGeom prst="rect"/>
                        <a:ln/>
                      </pic:spPr>
                    </pic:pic>
                  </a:graphicData>
                </a:graphic>
              </wp:anchor>
            </w:drawing>
          </mc:Fallback>
        </mc:AlternateContent>
      </w:r>
    </w:p>
    <w:p w:rsidR="00000000" w:rsidDel="00000000" w:rsidP="00000000" w:rsidRDefault="00000000" w:rsidRPr="00000000" w14:paraId="0000022D">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Las técnicas de gestión de inventarios</w:t>
      </w:r>
    </w:p>
    <w:p w:rsidR="00000000" w:rsidDel="00000000" w:rsidP="00000000" w:rsidRDefault="00000000" w:rsidRPr="00000000" w14:paraId="00000237">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administración de inventarios es la contabilidad de los artículos, componentes y materias primas que una empresa utiliza en la producción o vende.  Un líder empresarial, debe llevar a la práctica la gestión de inventarios para asegurarse de que tiene suficientes existencias a mano y para identificar cuándo hay una escasez. Existen  diferentes tipos de inventario:</w:t>
      </w:r>
    </w:p>
    <w:p w:rsidR="00000000" w:rsidDel="00000000" w:rsidP="00000000" w:rsidRDefault="00000000" w:rsidRPr="00000000" w14:paraId="00000239">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Materias primas:</w:t>
      </w:r>
    </w:p>
    <w:p w:rsidR="00000000" w:rsidDel="00000000" w:rsidP="00000000" w:rsidRDefault="00000000" w:rsidRPr="00000000" w14:paraId="0000023D">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materias primas son los materiales que una empresa utiliza para crear y terminar los productos. Cuando el producto está terminado, las materias primas suelen ser irreconocibles respecto a su forma original, como el aceite utilizado para crear el champú.</w:t>
      </w:r>
    </w:p>
    <w:p w:rsidR="00000000" w:rsidDel="00000000" w:rsidP="00000000" w:rsidRDefault="00000000" w:rsidRPr="00000000" w14:paraId="0000023E">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Componentes:</w:t>
      </w:r>
    </w:p>
    <w:p w:rsidR="00000000" w:rsidDel="00000000" w:rsidP="00000000" w:rsidRDefault="00000000" w:rsidRPr="00000000" w14:paraId="00000240">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componentes son similares a las materias primas en el sentido de que son los materiales que una empresa utiliza para crear y terminar productos, excepto que siguen siendo reconocibles cuando el producto está terminado, como un tornillo.</w:t>
      </w:r>
    </w:p>
    <w:p w:rsidR="00000000" w:rsidDel="00000000" w:rsidP="00000000" w:rsidRDefault="00000000" w:rsidRPr="00000000" w14:paraId="00000241">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Trabajo en curso (WIP):</w:t>
      </w:r>
    </w:p>
    <w:p w:rsidR="00000000" w:rsidDel="00000000" w:rsidP="00000000" w:rsidRDefault="00000000" w:rsidRPr="00000000" w14:paraId="00000243">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inventario WIP se refiere a los artículos en producción e incluye materias primas o componentes, mano de obra, gastos generales e incluso materiales de embalaje.</w:t>
      </w:r>
    </w:p>
    <w:p w:rsidR="00000000" w:rsidDel="00000000" w:rsidP="00000000" w:rsidRDefault="00000000" w:rsidRPr="00000000" w14:paraId="00000244">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Productos terminados:</w:t>
      </w:r>
    </w:p>
    <w:p w:rsidR="00000000" w:rsidDel="00000000" w:rsidP="00000000" w:rsidRDefault="00000000" w:rsidRPr="00000000" w14:paraId="00000246">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productos terminados son artículos que están listos para la venta.</w:t>
      </w:r>
    </w:p>
    <w:p w:rsidR="00000000" w:rsidDel="00000000" w:rsidP="00000000" w:rsidRDefault="00000000" w:rsidRPr="00000000" w14:paraId="00000247">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Bienes de mantenimiento, reparación y operaciones (MRO):</w:t>
      </w:r>
    </w:p>
    <w:p w:rsidR="00000000" w:rsidDel="00000000" w:rsidP="00000000" w:rsidRDefault="00000000" w:rsidRPr="00000000" w14:paraId="00000249">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bienes de mantenimiento, reparación y operaciones (MRO) son inventarios - a menudo en forma de suministros - que apoyan la fabricación de un producto o el mantenimiento de una empresa.</w:t>
      </w:r>
    </w:p>
    <w:p w:rsidR="00000000" w:rsidDel="00000000" w:rsidP="00000000" w:rsidRDefault="00000000" w:rsidRPr="00000000" w14:paraId="0000024A">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Materiales de empaque y embalaje:</w:t>
      </w:r>
    </w:p>
    <w:p w:rsidR="00000000" w:rsidDel="00000000" w:rsidP="00000000" w:rsidRDefault="00000000" w:rsidRPr="00000000" w14:paraId="0000024C">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Hay tres tipos de materiales de embalaje. El embalaje primario protege el producto y lo hace utilizable. El embalaje secundario es el embalaje del producto terminado y puede incluir etiquetas o información de SKU. El embalaje terciario es el embalaje a granel para el transporte.</w:t>
      </w:r>
    </w:p>
    <w:p w:rsidR="00000000" w:rsidDel="00000000" w:rsidP="00000000" w:rsidRDefault="00000000" w:rsidRPr="00000000" w14:paraId="0000024D">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Stock de seguridad y stock de anticipación:</w:t>
      </w:r>
    </w:p>
    <w:p w:rsidR="00000000" w:rsidDel="00000000" w:rsidP="00000000" w:rsidRDefault="00000000" w:rsidRPr="00000000" w14:paraId="0000024F">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stock de seguridad es el inventario extra que una empresa compra y almacena para cubrir eventos inesperados. El stock de seguridad tiene costes de transporte, pero contribuye a la satisfacción del cliente. Del mismo modo, las existencias de anticipación comprenden las materias primas o los artículos acabados que una empresa adquiere en función de las tendencias de las ventas y la producción. Si el precio de una materia prima está subiendo o se acerca la época de mayores ventas, una empresa puede comprar existencias de seguridad.</w:t>
      </w:r>
    </w:p>
    <w:p w:rsidR="00000000" w:rsidDel="00000000" w:rsidP="00000000" w:rsidRDefault="00000000" w:rsidRPr="00000000" w14:paraId="00000250">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Inventario de desacoplamiento:</w:t>
      </w:r>
    </w:p>
    <w:p w:rsidR="00000000" w:rsidDel="00000000" w:rsidP="00000000" w:rsidRDefault="00000000" w:rsidRPr="00000000" w14:paraId="00000252">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inventario de desacoplamiento es el término utilizado para los artículos extra o WIP que se mantienen en cada estación de la línea de producción para evitar las paradas de trabajo. Mientras que todas las empresas pueden tener existencias de seguridad, el inventario de desacoplamiento es útil si las partes de la línea trabajan a diferentes velocidades y sólo se aplica a las empresas que fabrican bienes.</w:t>
      </w:r>
    </w:p>
    <w:p w:rsidR="00000000" w:rsidDel="00000000" w:rsidP="00000000" w:rsidRDefault="00000000" w:rsidRPr="00000000" w14:paraId="00000253">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Inventario de ciclo:</w:t>
      </w:r>
    </w:p>
    <w:p w:rsidR="00000000" w:rsidDel="00000000" w:rsidP="00000000" w:rsidRDefault="00000000" w:rsidRPr="00000000" w14:paraId="00000255">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empresas piden el inventario cíclico en lotes para obtener la cantidad correcta de existencias con el menor coste de almacenamiento. Conozca más sobre las fórmulas de inventario cíclico en la "Guía esencial para la planificación de inventarios".</w:t>
      </w:r>
    </w:p>
    <w:p w:rsidR="00000000" w:rsidDel="00000000" w:rsidP="00000000" w:rsidRDefault="00000000" w:rsidRPr="00000000" w14:paraId="00000256">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Inventario de servicio:</w:t>
      </w:r>
    </w:p>
    <w:p w:rsidR="00000000" w:rsidDel="00000000" w:rsidP="00000000" w:rsidRDefault="00000000" w:rsidRPr="00000000" w14:paraId="00000258">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inventario de servicios es un concepto de contabilidad de gestión que se refiere a la cantidad de servicios que una empresa puede prestar en un período determinado. Un hotel con 10 habitaciones, por ejemplo, tiene un inventario de servicio de 70 estancias de una noche en una semana determinada.</w:t>
      </w:r>
    </w:p>
    <w:p w:rsidR="00000000" w:rsidDel="00000000" w:rsidP="00000000" w:rsidRDefault="00000000" w:rsidRPr="00000000" w14:paraId="00000259">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Inventario de tránsito:</w:t>
      </w:r>
    </w:p>
    <w:p w:rsidR="00000000" w:rsidDel="00000000" w:rsidP="00000000" w:rsidRDefault="00000000" w:rsidRPr="00000000" w14:paraId="0000025B">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También conocido como inventario en tránsito, el inventario en tránsito es el stock que se mueve entre el fabricante, los almacenes y los centros de distribución. El inventario en tránsito puede tardar semanas en moverse entre las instalaciones.</w:t>
      </w:r>
    </w:p>
    <w:p w:rsidR="00000000" w:rsidDel="00000000" w:rsidP="00000000" w:rsidRDefault="00000000" w:rsidRPr="00000000" w14:paraId="0000025C">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Inventario teórico:</w:t>
      </w:r>
    </w:p>
    <w:p w:rsidR="00000000" w:rsidDel="00000000" w:rsidP="00000000" w:rsidRDefault="00000000" w:rsidRPr="00000000" w14:paraId="0000025E">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También llamado inventario contable, el inventario teórico es la menor cantidad de existencias que una empresa necesita para completar un proceso sin esperar. El inventario teórico se utiliza sobre todo en la producción y en la industria alimentaria. Se mide utilizando la fórmula real frente a la teórica.</w:t>
      </w:r>
    </w:p>
    <w:p w:rsidR="00000000" w:rsidDel="00000000" w:rsidP="00000000" w:rsidRDefault="00000000" w:rsidRPr="00000000" w14:paraId="0000025F">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Exceso de inventario:</w:t>
      </w:r>
    </w:p>
    <w:p w:rsidR="00000000" w:rsidDel="00000000" w:rsidP="00000000" w:rsidRDefault="00000000" w:rsidRPr="00000000" w14:paraId="00000261">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También conocido como inventario obsoleto, el exceso de inventario es la mercancía o materia prima no vencida o no utilizada que una empresa no espera utilizar o vender, pero que aun así debe pagar por almacenar.</w:t>
      </w:r>
    </w:p>
    <w:p w:rsidR="00000000" w:rsidDel="00000000" w:rsidP="00000000" w:rsidRDefault="00000000" w:rsidRPr="00000000" w14:paraId="00000262">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ind w:left="1417.3228346456694"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Figura 4</w:t>
      </w:r>
    </w:p>
    <w:p w:rsidR="00000000" w:rsidDel="00000000" w:rsidP="00000000" w:rsidRDefault="00000000" w:rsidRPr="00000000" w14:paraId="00000264">
      <w:pPr>
        <w:pBdr>
          <w:top w:space="0" w:sz="0" w:val="nil"/>
          <w:left w:space="0" w:sz="0" w:val="nil"/>
          <w:bottom w:space="0" w:sz="0" w:val="nil"/>
          <w:right w:space="0" w:sz="0" w:val="nil"/>
          <w:between w:space="0" w:sz="0" w:val="nil"/>
        </w:pBdr>
        <w:ind w:left="1417.3228346456694" w:firstLine="0"/>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Tipos de inventario</w:t>
      </w:r>
    </w:p>
    <w:p w:rsidR="00000000" w:rsidDel="00000000" w:rsidP="00000000" w:rsidRDefault="00000000" w:rsidRPr="00000000" w14:paraId="00000265">
      <w:pPr>
        <w:pBdr>
          <w:top w:space="0" w:sz="0" w:val="nil"/>
          <w:left w:space="0" w:sz="0" w:val="nil"/>
          <w:bottom w:space="0" w:sz="0" w:val="nil"/>
          <w:right w:space="0" w:sz="0" w:val="nil"/>
          <w:between w:space="0" w:sz="0" w:val="nil"/>
        </w:pBdr>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4504373" cy="2560380"/>
            <wp:effectExtent b="0" l="0" r="0" t="0"/>
            <wp:docPr descr="types of inventory" id="468" name="image18.jpg"/>
            <a:graphic>
              <a:graphicData uri="http://schemas.openxmlformats.org/drawingml/2006/picture">
                <pic:pic>
                  <pic:nvPicPr>
                    <pic:cNvPr descr="types of inventory" id="0" name="image18.jpg"/>
                    <pic:cNvPicPr preferRelativeResize="0"/>
                  </pic:nvPicPr>
                  <pic:blipFill>
                    <a:blip r:embed="rId32"/>
                    <a:srcRect b="0" l="0" r="0" t="0"/>
                    <a:stretch>
                      <a:fillRect/>
                    </a:stretch>
                  </pic:blipFill>
                  <pic:spPr>
                    <a:xfrm>
                      <a:off x="0" y="0"/>
                      <a:ext cx="4504373" cy="256038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Nota. https://bit.ly/38lD6AA</w:t>
      </w:r>
    </w:p>
    <w:p w:rsidR="00000000" w:rsidDel="00000000" w:rsidP="00000000" w:rsidRDefault="00000000" w:rsidRPr="00000000" w14:paraId="00000267">
      <w:pPr>
        <w:pBdr>
          <w:top w:space="0" w:sz="0" w:val="nil"/>
          <w:left w:space="0" w:sz="0" w:val="nil"/>
          <w:bottom w:space="0" w:sz="0" w:val="nil"/>
          <w:right w:space="0" w:sz="0" w:val="nil"/>
          <w:between w:space="0" w:sz="0" w:val="nil"/>
        </w:pBd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Podemos concluir que el inventario de una organización, que a menudo se describe como el paso entre la fabricación y el cumplimiento de los pedidos, es fundamental para todas sus operaciones comerciales, ya que a menudo sirve como fuente principal de generación de ingresos. Independientemente del hecho de que el inventario puede describirse y clasificarse de numerosas maneras, es en última instancia su gestión la que afecta directamente a las capacidades de cumplimiento de pedidos de una organización.</w:t>
      </w:r>
    </w:p>
    <w:p w:rsidR="00000000" w:rsidDel="00000000" w:rsidP="00000000" w:rsidRDefault="00000000" w:rsidRPr="00000000" w14:paraId="00000269">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Por ejemplo, al hacer un seguimiento de las materias primas, las existencias de seguridad, los productos acabados o incluso los materiales de embalaje, las empresas están recopilando datos cruciales que influyen en sus futuras operaciones de compra y cumplimiento. Entender las tendencias de compra y el ritmo de venta de los artículos determina la frecuencia con la que las empresas necesitan reponer el inventario y qué artículos son prioritarios para la recompra. Disponer de esta información puede mejorar las relaciones con los clientes, el flujo de caja y la rentabilidad, a la vez que se reduce la cantidad de dinero que se pierde por el desperdicio de inventario, las roturas de stock y los retrasos en las reposiciones.</w:t>
      </w:r>
    </w:p>
    <w:p w:rsidR="00000000" w:rsidDel="00000000" w:rsidP="00000000" w:rsidRDefault="00000000" w:rsidRPr="00000000" w14:paraId="0000026B">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4.1. Recibo y despacho de mercancía</w:t>
      </w:r>
    </w:p>
    <w:p w:rsidR="00000000" w:rsidDel="00000000" w:rsidP="00000000" w:rsidRDefault="00000000" w:rsidRPr="00000000" w14:paraId="0000026E">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preparación de pedidos para última milla se denomina </w:t>
      </w:r>
      <w:r w:rsidDel="00000000" w:rsidR="00000000" w:rsidRPr="00000000">
        <w:rPr>
          <w:rFonts w:ascii="Arial" w:cs="Arial" w:eastAsia="Arial" w:hAnsi="Arial"/>
          <w:i w:val="1"/>
          <w:sz w:val="20"/>
          <w:szCs w:val="20"/>
          <w:rtl w:val="0"/>
        </w:rPr>
        <w:t xml:space="preserve">picking</w:t>
      </w:r>
      <w:r w:rsidDel="00000000" w:rsidR="00000000" w:rsidRPr="00000000">
        <w:rPr>
          <w:rFonts w:ascii="Arial" w:cs="Arial" w:eastAsia="Arial" w:hAnsi="Arial"/>
          <w:sz w:val="20"/>
          <w:szCs w:val="20"/>
          <w:rtl w:val="0"/>
        </w:rPr>
        <w:t xml:space="preserve">, esta etapa en el proceso logística es de mucha importancia para todos los centros de distribución, en este proceso se pueden generar reproceso si no se  hace la preparación de los pedidos de forma ordenada y atenta, es la garantía de que la mercancía embalada sea el apropiado para continuar en el recorrido al destino final, es por ello que la etapa de organización y preparación de las mercancías demanda eficiencia para no ver afectada la operación y por consiguiente dar cumplimiento con las promesas de valor a los clientes y no menoscabar la productividad de la empresa. </w:t>
      </w:r>
    </w:p>
    <w:p w:rsidR="00000000" w:rsidDel="00000000" w:rsidP="00000000" w:rsidRDefault="00000000" w:rsidRPr="00000000" w14:paraId="00000271">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72">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picking es la actividad que realiza un equipo de operarios al momento de preparar los pedidos, consiste en la </w:t>
      </w:r>
      <w:r w:rsidDel="00000000" w:rsidR="00000000" w:rsidRPr="00000000">
        <w:rPr>
          <w:rFonts w:ascii="Arial" w:cs="Arial" w:eastAsia="Arial" w:hAnsi="Arial"/>
          <w:b w:val="1"/>
          <w:i w:val="1"/>
          <w:sz w:val="20"/>
          <w:szCs w:val="20"/>
          <w:rtl w:val="0"/>
        </w:rPr>
        <w:t xml:space="preserve">recogida y consolidación</w:t>
      </w:r>
      <w:r w:rsidDel="00000000" w:rsidR="00000000" w:rsidRPr="00000000">
        <w:rPr>
          <w:rFonts w:ascii="Arial" w:cs="Arial" w:eastAsia="Arial" w:hAnsi="Arial"/>
          <w:sz w:val="20"/>
          <w:szCs w:val="20"/>
          <w:rtl w:val="0"/>
        </w:rPr>
        <w:t xml:space="preserve"> de cargas no unitarias que componen el pedido de un cliente. El </w:t>
      </w:r>
      <w:r w:rsidDel="00000000" w:rsidR="00000000" w:rsidRPr="00000000">
        <w:rPr>
          <w:rFonts w:ascii="Arial" w:cs="Arial" w:eastAsia="Arial" w:hAnsi="Arial"/>
          <w:i w:val="1"/>
          <w:sz w:val="20"/>
          <w:szCs w:val="20"/>
          <w:rtl w:val="0"/>
        </w:rPr>
        <w:t xml:space="preserve">picking</w:t>
      </w:r>
      <w:r w:rsidDel="00000000" w:rsidR="00000000" w:rsidRPr="00000000">
        <w:rPr>
          <w:rFonts w:ascii="Arial" w:cs="Arial" w:eastAsia="Arial" w:hAnsi="Arial"/>
          <w:sz w:val="20"/>
          <w:szCs w:val="20"/>
          <w:rtl w:val="0"/>
        </w:rPr>
        <w:t xml:space="preserve"> es una de las actividades más costosas en el almacenamiento, puesto que implica desplazamientos y recorridos del personal; representa entre el 45% y 75% del costo total de la operación. Por otro lado, la consolidación de mercancía es la </w:t>
      </w:r>
      <w:r w:rsidDel="00000000" w:rsidR="00000000" w:rsidRPr="00000000">
        <w:rPr>
          <w:rFonts w:ascii="Arial" w:cs="Arial" w:eastAsia="Arial" w:hAnsi="Arial"/>
          <w:b w:val="1"/>
          <w:sz w:val="20"/>
          <w:szCs w:val="20"/>
          <w:rtl w:val="0"/>
        </w:rPr>
        <w:t xml:space="preserve">combinación</w:t>
      </w:r>
      <w:r w:rsidDel="00000000" w:rsidR="00000000" w:rsidRPr="00000000">
        <w:rPr>
          <w:rFonts w:ascii="Arial" w:cs="Arial" w:eastAsia="Arial" w:hAnsi="Arial"/>
          <w:sz w:val="20"/>
          <w:szCs w:val="20"/>
          <w:rtl w:val="0"/>
        </w:rPr>
        <w:t xml:space="preserve"> de un conjunto de envíos individuales e independientes en un mismo </w:t>
      </w:r>
      <w:sdt>
        <w:sdtPr>
          <w:tag w:val="goog_rdk_17"/>
        </w:sdtPr>
        <w:sdtContent>
          <w:commentRangeStart w:id="17"/>
        </w:sdtContent>
      </w:sdt>
      <w:r w:rsidDel="00000000" w:rsidR="00000000" w:rsidRPr="00000000">
        <w:rPr>
          <w:rFonts w:ascii="Arial" w:cs="Arial" w:eastAsia="Arial" w:hAnsi="Arial"/>
          <w:sz w:val="20"/>
          <w:szCs w:val="20"/>
          <w:rtl w:val="0"/>
        </w:rPr>
        <w:t xml:space="preserve">cargamento</w:t>
      </w:r>
      <w:commentRangeEnd w:id="17"/>
      <w:r w:rsidDel="00000000" w:rsidR="00000000" w:rsidRPr="00000000">
        <w:commentReference w:id="17"/>
      </w:r>
      <w:r w:rsidDel="00000000" w:rsidR="00000000" w:rsidRPr="00000000">
        <w:rPr>
          <w:rFonts w:ascii="Arial" w:cs="Arial" w:eastAsia="Arial" w:hAnsi="Arial"/>
          <w:sz w:val="20"/>
          <w:szCs w:val="20"/>
          <w:rtl w:val="0"/>
        </w:rPr>
        <w:t xml:space="preserve">, para reducir costos generales de transporte. El </w:t>
      </w:r>
      <w:r w:rsidDel="00000000" w:rsidR="00000000" w:rsidRPr="00000000">
        <w:rPr>
          <w:rFonts w:ascii="Arial" w:cs="Arial" w:eastAsia="Arial" w:hAnsi="Arial"/>
          <w:i w:val="1"/>
          <w:sz w:val="20"/>
          <w:szCs w:val="20"/>
          <w:rtl w:val="0"/>
        </w:rPr>
        <w:t xml:space="preserve">picking</w:t>
      </w:r>
      <w:r w:rsidDel="00000000" w:rsidR="00000000" w:rsidRPr="00000000">
        <w:rPr>
          <w:rFonts w:ascii="Arial" w:cs="Arial" w:eastAsia="Arial" w:hAnsi="Arial"/>
          <w:sz w:val="20"/>
          <w:szCs w:val="20"/>
          <w:rtl w:val="0"/>
        </w:rPr>
        <w:t xml:space="preserve">  involucra cuatro (4) etapas; estas son:</w:t>
      </w:r>
    </w:p>
    <w:p w:rsidR="00000000" w:rsidDel="00000000" w:rsidP="00000000" w:rsidRDefault="00000000" w:rsidRPr="00000000" w14:paraId="00000273">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75">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jc w:val="center"/>
        <w:rPr>
          <w:rFonts w:ascii="Arial" w:cs="Arial" w:eastAsia="Arial" w:hAnsi="Arial"/>
          <w:b w:val="1"/>
          <w:sz w:val="20"/>
          <w:szCs w:val="20"/>
        </w:rPr>
      </w:pPr>
      <w:r w:rsidDel="00000000" w:rsidR="00000000" w:rsidRPr="00000000">
        <w:rPr>
          <w:rFonts w:ascii="Arial" w:cs="Arial" w:eastAsia="Arial" w:hAnsi="Arial"/>
          <w:sz w:val="20"/>
          <w:szCs w:val="20"/>
          <w:highlight w:val="white"/>
        </w:rPr>
        <mc:AlternateContent>
          <mc:Choice Requires="wpg">
            <w:drawing>
              <wp:inline distB="0" distT="0" distL="0" distR="0">
                <wp:extent cx="4380548" cy="3522371"/>
                <wp:effectExtent b="0" l="0" r="0" t="0"/>
                <wp:docPr id="443" name=""/>
                <a:graphic>
                  <a:graphicData uri="http://schemas.microsoft.com/office/word/2010/wordprocessingGroup">
                    <wpg:wgp>
                      <wpg:cNvGrpSpPr/>
                      <wpg:grpSpPr>
                        <a:xfrm>
                          <a:off x="3155726" y="2018815"/>
                          <a:ext cx="4380548" cy="3522371"/>
                          <a:chOff x="3155726" y="2018815"/>
                          <a:chExt cx="4380548" cy="3522371"/>
                        </a:xfrm>
                      </wpg:grpSpPr>
                      <wpg:grpSp>
                        <wpg:cNvGrpSpPr/>
                        <wpg:grpSpPr>
                          <a:xfrm>
                            <a:off x="3155726" y="2018815"/>
                            <a:ext cx="4380548" cy="3522371"/>
                            <a:chOff x="3155726" y="2018815"/>
                            <a:chExt cx="4380548" cy="3522371"/>
                          </a:xfrm>
                        </wpg:grpSpPr>
                        <wps:wsp>
                          <wps:cNvSpPr/>
                          <wps:cNvPr id="3" name="Shape 3"/>
                          <wps:spPr>
                            <a:xfrm>
                              <a:off x="3155726" y="2018815"/>
                              <a:ext cx="4380525" cy="352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155726" y="2018815"/>
                              <a:ext cx="4380548" cy="3522371"/>
                              <a:chOff x="3155726" y="2018815"/>
                              <a:chExt cx="4380548" cy="3522371"/>
                            </a:xfrm>
                          </wpg:grpSpPr>
                          <wps:wsp>
                            <wps:cNvSpPr/>
                            <wps:cNvPr id="92" name="Shape 92"/>
                            <wps:spPr>
                              <a:xfrm>
                                <a:off x="3155726" y="2018815"/>
                                <a:ext cx="4380525" cy="352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155726" y="2018815"/>
                                <a:ext cx="4380548" cy="3522371"/>
                                <a:chOff x="2179890" y="1669260"/>
                                <a:chExt cx="6332220" cy="5091698"/>
                              </a:xfrm>
                            </wpg:grpSpPr>
                            <wps:wsp>
                              <wps:cNvSpPr/>
                              <wps:cNvPr id="94" name="Shape 94"/>
                              <wps:spPr>
                                <a:xfrm>
                                  <a:off x="2179890" y="1669260"/>
                                  <a:ext cx="6332200" cy="5091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1669260"/>
                                  <a:ext cx="6332220" cy="5091698"/>
                                  <a:chOff x="2179890" y="1669260"/>
                                  <a:chExt cx="6332220" cy="5091698"/>
                                </a:xfrm>
                              </wpg:grpSpPr>
                              <wps:wsp>
                                <wps:cNvSpPr/>
                                <wps:cNvPr id="96" name="Shape 96"/>
                                <wps:spPr>
                                  <a:xfrm>
                                    <a:off x="2179890" y="1669260"/>
                                    <a:ext cx="6332200" cy="4221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1669260"/>
                                    <a:ext cx="6332220" cy="5091698"/>
                                    <a:chOff x="0" y="-42027"/>
                                    <a:chExt cx="6332200" cy="5193079"/>
                                  </a:xfrm>
                                </wpg:grpSpPr>
                                <wps:wsp>
                                  <wps:cNvSpPr/>
                                  <wps:cNvPr id="98" name="Shape 98"/>
                                  <wps:spPr>
                                    <a:xfrm>
                                      <a:off x="0" y="-42027"/>
                                      <a:ext cx="6332200" cy="4305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42027"/>
                                      <a:ext cx="6332200" cy="5193079"/>
                                      <a:chOff x="0" y="-42027"/>
                                      <a:chExt cx="6332200" cy="5193079"/>
                                    </a:xfrm>
                                  </wpg:grpSpPr>
                                  <wps:wsp>
                                    <wps:cNvSpPr/>
                                    <wps:cNvPr id="100" name="Shape 100"/>
                                    <wps:spPr>
                                      <a:xfrm>
                                        <a:off x="0" y="0"/>
                                        <a:ext cx="6332200" cy="4221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 name="Shape 101"/>
                                    <wps:spPr>
                                      <a:xfrm>
                                        <a:off x="2216274" y="-42027"/>
                                        <a:ext cx="1903624" cy="1057633"/>
                                      </a:xfrm>
                                      <a:prstGeom prst="roundRect">
                                        <a:avLst>
                                          <a:gd fmla="val 16667"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2267903" y="9602"/>
                                        <a:ext cx="1800366" cy="954375"/>
                                      </a:xfrm>
                                      <a:prstGeom prst="rect">
                                        <a:avLst/>
                                      </a:prstGeom>
                                      <a:solidFill>
                                        <a:srgbClr val="FFF2CC"/>
                                      </a:solid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1) Preparación:</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·Recolección de datos y entrega de documentos y órdenes clasificadas.</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·Preparación de equipos requeridos</w:t>
                                          </w:r>
                                        </w:p>
                                      </w:txbxContent>
                                    </wps:txbx>
                                    <wps:bodyPr anchorCtr="0" anchor="ctr" bIns="38100" lIns="38100" spcFirstLastPara="1" rIns="38100" wrap="square" tIns="38100">
                                      <a:noAutofit/>
                                    </wps:bodyPr>
                                  </wps:wsp>
                                  <wps:wsp>
                                    <wps:cNvSpPr/>
                                    <wps:cNvPr id="103" name="Shape 103"/>
                                    <wps:spPr>
                                      <a:xfrm>
                                        <a:off x="1547903" y="486788"/>
                                        <a:ext cx="3240365" cy="3240365"/>
                                      </a:xfrm>
                                      <a:custGeom>
                                        <a:rect b="b" l="l" r="r" t="t"/>
                                        <a:pathLst>
                                          <a:path extrusionOk="0" h="120000" w="120000">
                                            <a:moveTo>
                                              <a:pt x="95456" y="11597"/>
                                            </a:moveTo>
                                            <a:lnTo>
                                              <a:pt x="95456" y="11597"/>
                                            </a:lnTo>
                                            <a:cubicBezTo>
                                              <a:pt x="102309" y="16617"/>
                                              <a:pt x="108018" y="23035"/>
                                              <a:pt x="112206" y="30427"/>
                                            </a:cubicBezTo>
                                          </a:path>
                                        </a:pathLst>
                                      </a:custGeom>
                                      <a:noFill/>
                                      <a:ln cap="flat" cmpd="sng" w="9525">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3418038" y="1314450"/>
                                        <a:ext cx="2740462" cy="1585042"/>
                                      </a:xfrm>
                                      <a:prstGeom prst="roundRect">
                                        <a:avLst>
                                          <a:gd fmla="val 16667" name="adj"/>
                                        </a:avLst>
                                      </a:prstGeom>
                                      <a:solidFill>
                                        <a:srgbClr val="5BB27B"/>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 name="Shape 105"/>
                                    <wps:spPr>
                                      <a:xfrm>
                                        <a:off x="3495158" y="1391826"/>
                                        <a:ext cx="2585712" cy="1651616"/>
                                      </a:xfrm>
                                      <a:prstGeom prst="rect">
                                        <a:avLst/>
                                      </a:prstGeom>
                                      <a:solidFill>
                                        <a:srgbClr val="FCE5CD"/>
                                      </a:solid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2) Recorrido:</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·Desde la zona de operaciones hasta el punto donde se ubica el producto.</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·Desde el punto de ubicación al siguiente y así sucesivamente.</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·Regreso a la zona de operaciones., se utiliza el concepto de secuenciación para garantizar el tiempo óptimo para este proceso</w:t>
                                          </w:r>
                                        </w:p>
                                      </w:txbxContent>
                                    </wps:txbx>
                                    <wps:bodyPr anchorCtr="0" anchor="ctr" bIns="38100" lIns="38100" spcFirstLastPara="1" rIns="38100" wrap="square" tIns="38100">
                                      <a:noAutofit/>
                                    </wps:bodyPr>
                                  </wps:wsp>
                                  <wps:wsp>
                                    <wps:cNvSpPr/>
                                    <wps:cNvPr id="106" name="Shape 106"/>
                                    <wps:spPr>
                                      <a:xfrm>
                                        <a:off x="1093565" y="288618"/>
                                        <a:ext cx="3240365" cy="3240365"/>
                                      </a:xfrm>
                                      <a:custGeom>
                                        <a:rect b="b" l="l" r="r" t="t"/>
                                        <a:pathLst>
                                          <a:path extrusionOk="0" h="120000" w="120000">
                                            <a:moveTo>
                                              <a:pt x="107383" y="96809"/>
                                            </a:moveTo>
                                            <a:lnTo>
                                              <a:pt x="107383" y="96809"/>
                                            </a:lnTo>
                                            <a:cubicBezTo>
                                              <a:pt x="104313" y="100761"/>
                                              <a:pt x="100761" y="104313"/>
                                              <a:pt x="96809" y="107383"/>
                                            </a:cubicBezTo>
                                          </a:path>
                                        </a:pathLst>
                                      </a:custGeom>
                                      <a:noFill/>
                                      <a:ln cap="flat" cmpd="sng" w="9525">
                                        <a:solidFill>
                                          <a:srgbClr val="5BB27B"/>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7" name="Shape 107"/>
                                    <wps:spPr>
                                      <a:xfrm>
                                        <a:off x="1661485" y="3190800"/>
                                        <a:ext cx="3013202" cy="1072707"/>
                                      </a:xfrm>
                                      <a:prstGeom prst="roundRect">
                                        <a:avLst>
                                          <a:gd fmla="val 16667" name="adj"/>
                                        </a:avLst>
                                      </a:prstGeom>
                                      <a:solidFill>
                                        <a:srgbClr val="5F8AA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a:off x="1713477" y="3242472"/>
                                        <a:ext cx="2908472" cy="1908580"/>
                                      </a:xfrm>
                                      <a:prstGeom prst="rect">
                                        <a:avLst/>
                                      </a:prstGeom>
                                      <a:solidFill>
                                        <a:srgbClr val="F9CB9C"/>
                                      </a:solid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1"/>
                                              <w:vertAlign w:val="baseline"/>
                                            </w:rPr>
                                            <w:t xml:space="preserve">3) Extracción:</w:t>
                                          </w:r>
                                        </w:p>
                                        <w:p w:rsidR="00000000" w:rsidDel="00000000" w:rsidP="00000000" w:rsidRDefault="00000000" w:rsidRPr="00000000">
                                          <w:pPr>
                                            <w:spacing w:after="0" w:before="73.00000190734863"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1"/>
                                              <w:vertAlign w:val="baseline"/>
                                            </w:rPr>
                                          </w:r>
                                          <w:r w:rsidDel="00000000" w:rsidR="00000000" w:rsidRPr="00000000">
                                            <w:rPr>
                                              <w:rFonts w:ascii="Arial" w:cs="Arial" w:eastAsia="Arial" w:hAnsi="Arial"/>
                                              <w:b w:val="0"/>
                                              <w:i w:val="0"/>
                                              <w:smallCaps w:val="0"/>
                                              <w:strike w:val="0"/>
                                              <w:color w:val="000000"/>
                                              <w:sz w:val="21"/>
                                              <w:vertAlign w:val="baseline"/>
                                            </w:rPr>
                                            <w:t xml:space="preserve">·También llamado retiro es  la actividad de  posicionarse donde se encuentra el producto a piso o en altura, hacer su extracción, recuento de producto y, devolución sobrante si es el caso.</w:t>
                                          </w:r>
                                        </w:p>
                                      </w:txbxContent>
                                    </wps:txbx>
                                    <wps:bodyPr anchorCtr="0" anchor="ctr" bIns="41900" lIns="41900" spcFirstLastPara="1" rIns="41900" wrap="square" tIns="41900">
                                      <a:noAutofit/>
                                    </wps:bodyPr>
                                  </wps:wsp>
                                  <wps:wsp>
                                    <wps:cNvSpPr/>
                                    <wps:cNvPr id="109" name="Shape 109"/>
                                    <wps:spPr>
                                      <a:xfrm>
                                        <a:off x="1925016" y="232495"/>
                                        <a:ext cx="3240365" cy="3240365"/>
                                      </a:xfrm>
                                      <a:custGeom>
                                        <a:rect b="b" l="l" r="r" t="t"/>
                                        <a:pathLst>
                                          <a:path extrusionOk="0" h="120000" w="120000">
                                            <a:moveTo>
                                              <a:pt x="25988" y="109429"/>
                                            </a:moveTo>
                                            <a:lnTo>
                                              <a:pt x="25988" y="109429"/>
                                            </a:lnTo>
                                            <a:cubicBezTo>
                                              <a:pt x="19951" y="105275"/>
                                              <a:pt x="14725" y="100049"/>
                                              <a:pt x="10571" y="94012"/>
                                            </a:cubicBezTo>
                                          </a:path>
                                        </a:pathLst>
                                      </a:custGeom>
                                      <a:noFill/>
                                      <a:ln cap="flat" cmpd="sng" w="9525">
                                        <a:solidFill>
                                          <a:srgbClr val="5F8AA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73719" y="1447798"/>
                                        <a:ext cx="2748368" cy="1318346"/>
                                      </a:xfrm>
                                      <a:prstGeom prst="roundRect">
                                        <a:avLst>
                                          <a:gd fmla="val 16667" name="adj"/>
                                        </a:avLst>
                                      </a:prstGeom>
                                      <a:solidFill>
                                        <a:srgbClr val="7F63A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 name="Shape 111"/>
                                    <wps:spPr>
                                      <a:xfrm>
                                        <a:off x="238058" y="1512155"/>
                                        <a:ext cx="2619656" cy="1387338"/>
                                      </a:xfrm>
                                      <a:prstGeom prst="rect">
                                        <a:avLst/>
                                      </a:prstGeom>
                                      <a:solidFill>
                                        <a:srgbClr val="FFD966"/>
                                      </a:solid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4) Verificación del pedido preparado:</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·Control, embalaje, acondicionado en cajas, precintado, pesaje y etiquetado.</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·Traslado a zona de expedición y clasificación por transportistas en destino.</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·Elaboración del </w:t>
                                          </w:r>
                                          <w:r w:rsidDel="00000000" w:rsidR="00000000" w:rsidRPr="00000000">
                                            <w:rPr>
                                              <w:rFonts w:ascii="Arial" w:cs="Arial" w:eastAsia="Arial" w:hAnsi="Arial"/>
                                              <w:b w:val="0"/>
                                              <w:i w:val="1"/>
                                              <w:smallCaps w:val="0"/>
                                              <w:strike w:val="0"/>
                                              <w:color w:val="000000"/>
                                              <w:sz w:val="20"/>
                                              <w:vertAlign w:val="baseline"/>
                                            </w:rPr>
                                            <w:t xml:space="preserve">packing</w:t>
                                          </w:r>
                                          <w:r w:rsidDel="00000000" w:rsidR="00000000" w:rsidRPr="00000000">
                                            <w:rPr>
                                              <w:rFonts w:ascii="Arial" w:cs="Arial" w:eastAsia="Arial" w:hAnsi="Arial"/>
                                              <w:b w:val="0"/>
                                              <w:i w:val="0"/>
                                              <w:smallCaps w:val="0"/>
                                              <w:strike w:val="0"/>
                                              <w:color w:val="000000"/>
                                              <w:sz w:val="20"/>
                                              <w:vertAlign w:val="baseline"/>
                                            </w:rPr>
                                            <w:t xml:space="preserve"> list del transportista.</w:t>
                                          </w:r>
                                        </w:p>
                                      </w:txbxContent>
                                    </wps:txbx>
                                    <wps:bodyPr anchorCtr="0" anchor="ctr" bIns="38100" lIns="38100" spcFirstLastPara="1" rIns="38100" wrap="square" tIns="38100">
                                      <a:noAutofit/>
                                    </wps:bodyPr>
                                  </wps:wsp>
                                  <wps:wsp>
                                    <wps:cNvSpPr/>
                                    <wps:cNvPr id="112" name="Shape 112"/>
                                    <wps:spPr>
                                      <a:xfrm>
                                        <a:off x="1547903" y="486788"/>
                                        <a:ext cx="3240365" cy="3240365"/>
                                      </a:xfrm>
                                      <a:custGeom>
                                        <a:rect b="b" l="l" r="r" t="t"/>
                                        <a:pathLst>
                                          <a:path extrusionOk="0" h="120000" w="120000">
                                            <a:moveTo>
                                              <a:pt x="5317" y="35305"/>
                                            </a:moveTo>
                                            <a:lnTo>
                                              <a:pt x="5317" y="35305"/>
                                            </a:lnTo>
                                            <a:cubicBezTo>
                                              <a:pt x="9567" y="25893"/>
                                              <a:pt x="16175" y="17738"/>
                                              <a:pt x="24500" y="11628"/>
                                            </a:cubicBezTo>
                                          </a:path>
                                        </a:pathLst>
                                      </a:custGeom>
                                      <a:noFill/>
                                      <a:ln cap="flat" cmpd="sng" w="9525">
                                        <a:solidFill>
                                          <a:srgbClr val="7F63A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grpSp>
                      </wpg:grpSp>
                    </wpg:wgp>
                  </a:graphicData>
                </a:graphic>
              </wp:inline>
            </w:drawing>
          </mc:Choice>
          <mc:Fallback>
            <w:drawing>
              <wp:inline distB="0" distT="0" distL="0" distR="0">
                <wp:extent cx="4380548" cy="3522371"/>
                <wp:effectExtent b="0" l="0" r="0" t="0"/>
                <wp:docPr id="443" name="image3.png"/>
                <a:graphic>
                  <a:graphicData uri="http://schemas.openxmlformats.org/drawingml/2006/picture">
                    <pic:pic>
                      <pic:nvPicPr>
                        <pic:cNvPr id="0" name="image3.png"/>
                        <pic:cNvPicPr preferRelativeResize="0"/>
                      </pic:nvPicPr>
                      <pic:blipFill>
                        <a:blip r:embed="rId33"/>
                        <a:srcRect/>
                        <a:stretch>
                          <a:fillRect/>
                        </a:stretch>
                      </pic:blipFill>
                      <pic:spPr>
                        <a:xfrm>
                          <a:off x="0" y="0"/>
                          <a:ext cx="4380548" cy="352237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7B">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7D">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4.2. Inspección de elementos</w:t>
      </w:r>
    </w:p>
    <w:p w:rsidR="00000000" w:rsidDel="00000000" w:rsidP="00000000" w:rsidRDefault="00000000" w:rsidRPr="00000000" w14:paraId="00000280">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inspección técnica de los productos consiste en examinar y medir las características de calidad.</w:t>
      </w:r>
    </w:p>
    <w:p w:rsidR="00000000" w:rsidDel="00000000" w:rsidP="00000000" w:rsidRDefault="00000000" w:rsidRPr="00000000" w14:paraId="00000282">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Permite identificar y analizar:</w:t>
      </w:r>
    </w:p>
    <w:p w:rsidR="00000000" w:rsidDel="00000000" w:rsidP="00000000" w:rsidRDefault="00000000" w:rsidRPr="00000000" w14:paraId="00000284">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285">
      <w:pPr>
        <w:numPr>
          <w:ilvl w:val="0"/>
          <w:numId w:val="2"/>
        </w:numPr>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estado de las mercancías.</w:t>
      </w:r>
    </w:p>
    <w:p w:rsidR="00000000" w:rsidDel="00000000" w:rsidP="00000000" w:rsidRDefault="00000000" w:rsidRPr="00000000" w14:paraId="00000286">
      <w:pPr>
        <w:numPr>
          <w:ilvl w:val="0"/>
          <w:numId w:val="2"/>
        </w:numPr>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cumplimiento con la normatividad en operación y seguridad.</w:t>
      </w:r>
    </w:p>
    <w:p w:rsidR="00000000" w:rsidDel="00000000" w:rsidP="00000000" w:rsidRDefault="00000000" w:rsidRPr="00000000" w14:paraId="00000287">
      <w:pPr>
        <w:numPr>
          <w:ilvl w:val="0"/>
          <w:numId w:val="2"/>
        </w:numPr>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verifica mercancía almacenada.</w:t>
      </w:r>
    </w:p>
    <w:p w:rsidR="00000000" w:rsidDel="00000000" w:rsidP="00000000" w:rsidRDefault="00000000" w:rsidRPr="00000000" w14:paraId="00000288">
      <w:pPr>
        <w:numPr>
          <w:ilvl w:val="0"/>
          <w:numId w:val="2"/>
        </w:numPr>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distribución del almacén. </w:t>
      </w:r>
    </w:p>
    <w:p w:rsidR="00000000" w:rsidDel="00000000" w:rsidP="00000000" w:rsidRDefault="00000000" w:rsidRPr="00000000" w14:paraId="00000289">
      <w:pPr>
        <w:numPr>
          <w:ilvl w:val="0"/>
          <w:numId w:val="2"/>
        </w:numPr>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tipos de riesgo (entes de control). </w:t>
      </w:r>
    </w:p>
    <w:p w:rsidR="00000000" w:rsidDel="00000000" w:rsidP="00000000" w:rsidRDefault="00000000" w:rsidRPr="00000000" w14:paraId="0000028A">
      <w:pPr>
        <w:numPr>
          <w:ilvl w:val="0"/>
          <w:numId w:val="2"/>
        </w:numPr>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 frecuencias de tiempo diario.</w:t>
      </w:r>
    </w:p>
    <w:p w:rsidR="00000000" w:rsidDel="00000000" w:rsidP="00000000" w:rsidRDefault="00000000" w:rsidRPr="00000000" w14:paraId="0000028B">
      <w:pPr>
        <w:numPr>
          <w:ilvl w:val="0"/>
          <w:numId w:val="2"/>
        </w:numPr>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por turnos, semanales, mensual, trimestral. </w:t>
      </w:r>
    </w:p>
    <w:p w:rsidR="00000000" w:rsidDel="00000000" w:rsidP="00000000" w:rsidRDefault="00000000" w:rsidRPr="00000000" w14:paraId="0000028C">
      <w:pPr>
        <w:numPr>
          <w:ilvl w:val="0"/>
          <w:numId w:val="2"/>
        </w:numPr>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 acuerdo a las necesidades y requisitos.</w:t>
      </w:r>
    </w:p>
    <w:p w:rsidR="00000000" w:rsidDel="00000000" w:rsidP="00000000" w:rsidRDefault="00000000" w:rsidRPr="00000000" w14:paraId="0000028D">
      <w:pPr>
        <w:ind w:left="72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E">
      <w:pPr>
        <w:ind w:firstLine="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F">
      <w:pPr>
        <w:ind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Objetivos</w:t>
      </w:r>
    </w:p>
    <w:p w:rsidR="00000000" w:rsidDel="00000000" w:rsidP="00000000" w:rsidRDefault="00000000" w:rsidRPr="00000000" w14:paraId="00000290">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1">
      <w:pPr>
        <w:numPr>
          <w:ilvl w:val="0"/>
          <w:numId w:val="5"/>
        </w:numPr>
        <w:pBdr>
          <w:top w:space="0" w:sz="0" w:val="nil"/>
          <w:left w:space="0" w:sz="0" w:val="nil"/>
          <w:bottom w:space="0" w:sz="0" w:val="nil"/>
          <w:right w:space="0" w:sz="0" w:val="nil"/>
          <w:between w:space="0" w:sz="0" w:val="nil"/>
        </w:pBdr>
        <w:spacing w:line="276" w:lineRule="auto"/>
        <w:ind w:left="720" w:hanging="36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Inventario del estado general de las mercancías.</w:t>
      </w:r>
    </w:p>
    <w:p w:rsidR="00000000" w:rsidDel="00000000" w:rsidP="00000000" w:rsidRDefault="00000000" w:rsidRPr="00000000" w14:paraId="00000292">
      <w:pPr>
        <w:numPr>
          <w:ilvl w:val="0"/>
          <w:numId w:val="5"/>
        </w:numPr>
        <w:pBdr>
          <w:top w:space="0" w:sz="0" w:val="nil"/>
          <w:left w:space="0" w:sz="0" w:val="nil"/>
          <w:bottom w:space="0" w:sz="0" w:val="nil"/>
          <w:right w:space="0" w:sz="0" w:val="nil"/>
          <w:between w:space="0" w:sz="0" w:val="nil"/>
        </w:pBdr>
        <w:spacing w:line="276" w:lineRule="auto"/>
        <w:ind w:left="720" w:hanging="36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Describir las características del estado y condiciones de las instalaciones.</w:t>
      </w:r>
    </w:p>
    <w:p w:rsidR="00000000" w:rsidDel="00000000" w:rsidP="00000000" w:rsidRDefault="00000000" w:rsidRPr="00000000" w14:paraId="00000293">
      <w:pPr>
        <w:numPr>
          <w:ilvl w:val="0"/>
          <w:numId w:val="5"/>
        </w:numPr>
        <w:pBdr>
          <w:top w:space="0" w:sz="0" w:val="nil"/>
          <w:left w:space="0" w:sz="0" w:val="nil"/>
          <w:bottom w:space="0" w:sz="0" w:val="nil"/>
          <w:right w:space="0" w:sz="0" w:val="nil"/>
          <w:between w:space="0" w:sz="0" w:val="nil"/>
        </w:pBdr>
        <w:spacing w:line="276" w:lineRule="auto"/>
        <w:ind w:left="720" w:hanging="36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Mantenimiento y operatividad de los equipos.</w:t>
      </w:r>
    </w:p>
    <w:p w:rsidR="00000000" w:rsidDel="00000000" w:rsidP="00000000" w:rsidRDefault="00000000" w:rsidRPr="00000000" w14:paraId="00000294">
      <w:pPr>
        <w:numPr>
          <w:ilvl w:val="0"/>
          <w:numId w:val="5"/>
        </w:numPr>
        <w:pBdr>
          <w:top w:space="0" w:sz="0" w:val="nil"/>
          <w:left w:space="0" w:sz="0" w:val="nil"/>
          <w:bottom w:space="0" w:sz="0" w:val="nil"/>
          <w:right w:space="0" w:sz="0" w:val="nil"/>
          <w:between w:space="0" w:sz="0" w:val="nil"/>
        </w:pBdr>
        <w:spacing w:line="276" w:lineRule="auto"/>
        <w:ind w:left="720" w:hanging="36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Identificar, evaluar y categorizar los peligros y riesgos.</w:t>
      </w:r>
    </w:p>
    <w:p w:rsidR="00000000" w:rsidDel="00000000" w:rsidP="00000000" w:rsidRDefault="00000000" w:rsidRPr="00000000" w14:paraId="00000295">
      <w:pPr>
        <w:numPr>
          <w:ilvl w:val="0"/>
          <w:numId w:val="5"/>
        </w:numPr>
        <w:pBdr>
          <w:top w:space="0" w:sz="0" w:val="nil"/>
          <w:left w:space="0" w:sz="0" w:val="nil"/>
          <w:bottom w:space="0" w:sz="0" w:val="nil"/>
          <w:right w:space="0" w:sz="0" w:val="nil"/>
          <w:between w:space="0" w:sz="0" w:val="nil"/>
        </w:pBdr>
        <w:spacing w:line="276" w:lineRule="auto"/>
        <w:ind w:left="720" w:hanging="36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Sugerir posibles controles.</w:t>
      </w:r>
    </w:p>
    <w:p w:rsidR="00000000" w:rsidDel="00000000" w:rsidP="00000000" w:rsidRDefault="00000000" w:rsidRPr="00000000" w14:paraId="00000296">
      <w:pPr>
        <w:numPr>
          <w:ilvl w:val="0"/>
          <w:numId w:val="5"/>
        </w:numPr>
        <w:pBdr>
          <w:top w:space="0" w:sz="0" w:val="nil"/>
          <w:left w:space="0" w:sz="0" w:val="nil"/>
          <w:bottom w:space="0" w:sz="0" w:val="nil"/>
          <w:right w:space="0" w:sz="0" w:val="nil"/>
          <w:between w:space="0" w:sz="0" w:val="nil"/>
        </w:pBdr>
        <w:ind w:left="720" w:hanging="36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7">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Imagen inspección elementos</w:t>
      </w:r>
    </w:p>
    <w:p w:rsidR="00000000" w:rsidDel="00000000" w:rsidP="00000000" w:rsidRDefault="00000000" w:rsidRPr="00000000" w14:paraId="00000298">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Fuente:https://img.freepik.com/vector-gratis/entrega-mercancia_107791-3640.jpg?t=st=1650417031~exp=1650417631~hmac=cc8b164aab03b9bbf4acb6188f95ba6c48b9f8ab855d039095ff8c1ce128268c&amp;w=900</w:t>
      </w:r>
    </w:p>
    <w:p w:rsidR="00000000" w:rsidDel="00000000" w:rsidP="00000000" w:rsidRDefault="00000000" w:rsidRPr="00000000" w14:paraId="00000299">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A">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B">
      <w:pPr>
        <w:jc w:val="both"/>
        <w:rPr>
          <w:rFonts w:ascii="Arial" w:cs="Arial" w:eastAsia="Arial" w:hAnsi="Arial"/>
          <w:sz w:val="20"/>
          <w:szCs w:val="20"/>
        </w:rPr>
      </w:pPr>
      <w:sdt>
        <w:sdtPr>
          <w:tag w:val="goog_rdk_18"/>
        </w:sdtPr>
        <w:sdtContent>
          <w:commentRangeStart w:id="18"/>
        </w:sdtContent>
      </w:sdt>
      <w:r w:rsidDel="00000000" w:rsidR="00000000" w:rsidRPr="00000000">
        <w:rPr>
          <w:rFonts w:ascii="Arial" w:cs="Arial" w:eastAsia="Arial" w:hAnsi="Arial"/>
          <w:sz w:val="20"/>
          <w:szCs w:val="20"/>
          <w:rtl w:val="0"/>
        </w:rPr>
        <w:t xml:space="preserve">El desarrol</w:t>
      </w:r>
      <w:commentRangeEnd w:id="18"/>
      <w:r w:rsidDel="00000000" w:rsidR="00000000" w:rsidRPr="00000000">
        <w:commentReference w:id="18"/>
      </w:r>
      <w:r w:rsidDel="00000000" w:rsidR="00000000" w:rsidRPr="00000000">
        <w:rPr>
          <w:rFonts w:ascii="Arial" w:cs="Arial" w:eastAsia="Arial" w:hAnsi="Arial"/>
          <w:sz w:val="20"/>
          <w:szCs w:val="20"/>
          <w:rtl w:val="0"/>
        </w:rPr>
        <w:t xml:space="preserve">lo de las inspecciones debe realizarse por fases, teniendo en cuenta sus características propias; así:</w:t>
      </w:r>
    </w:p>
    <w:p w:rsidR="00000000" w:rsidDel="00000000" w:rsidP="00000000" w:rsidRDefault="00000000" w:rsidRPr="00000000" w14:paraId="0000029C">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D">
      <w:pPr>
        <w:jc w:val="both"/>
        <w:rPr>
          <w:rFonts w:ascii="Arial" w:cs="Arial" w:eastAsia="Arial" w:hAnsi="Arial"/>
          <w:sz w:val="20"/>
          <w:szCs w:val="20"/>
        </w:rPr>
      </w:pPr>
      <w:r w:rsidDel="00000000" w:rsidR="00000000" w:rsidRPr="00000000">
        <w:rPr>
          <w:rtl w:val="0"/>
        </w:rPr>
      </w:r>
    </w:p>
    <w:tbl>
      <w:tblPr>
        <w:tblStyle w:val="Table9"/>
        <w:tblW w:w="99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975"/>
        <w:tblGridChange w:id="0">
          <w:tblGrid>
            <w:gridCol w:w="2985"/>
            <w:gridCol w:w="6975"/>
          </w:tblGrid>
        </w:tblGridChange>
      </w:tblGrid>
      <w:tr>
        <w:trPr>
          <w:cantSplit w:val="0"/>
          <w:trHeight w:val="347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E">
            <w:pPr>
              <w:widowControl w:val="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799272" cy="1962843"/>
                  <wp:effectExtent b="0" l="0" r="0" t="0"/>
                  <wp:docPr id="467"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1799272" cy="19628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F">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0">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Fase 1 - Planeación de la inspección, teniendo en cuenta quiénes la realizan, tiempo (lugar, fecha y hora), plano de las instalaciones e instrumentos necesarios para el desarrollo (</w:t>
            </w:r>
            <w:r w:rsidDel="00000000" w:rsidR="00000000" w:rsidRPr="00000000">
              <w:rPr>
                <w:rFonts w:ascii="Arial" w:cs="Arial" w:eastAsia="Arial" w:hAnsi="Arial"/>
                <w:i w:val="1"/>
                <w:sz w:val="18"/>
                <w:szCs w:val="18"/>
                <w:rtl w:val="0"/>
              </w:rPr>
              <w:t xml:space="preserve">listas de verificación</w:t>
            </w:r>
            <w:r w:rsidDel="00000000" w:rsidR="00000000" w:rsidRPr="00000000">
              <w:rPr>
                <w:rFonts w:ascii="Arial" w:cs="Arial" w:eastAsia="Arial" w:hAnsi="Arial"/>
                <w:sz w:val="18"/>
                <w:szCs w:val="18"/>
                <w:rtl w:val="0"/>
              </w:rPr>
              <w:t xml:space="preserve">)</w:t>
            </w:r>
          </w:p>
          <w:p w:rsidR="00000000" w:rsidDel="00000000" w:rsidP="00000000" w:rsidRDefault="00000000" w:rsidRPr="00000000" w14:paraId="000002A1">
            <w:pPr>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2A2">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Fase 2 – Desarrollo de la Inspección, aplicando las listas de verificación sobre aspectos clave como: almacenamiento de sustancias peligrosas, almacenamiento de mercancías perecederas, manipulación de cargas, orden y limpieza, manejo y transporte de mercancías, equipos y herramientas (incluye estanterías), riesgos de higiene y seguridad industrial, elementos de protección personal.</w:t>
            </w:r>
          </w:p>
          <w:p w:rsidR="00000000" w:rsidDel="00000000" w:rsidP="00000000" w:rsidRDefault="00000000" w:rsidRPr="00000000" w14:paraId="000002A3">
            <w:pPr>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2A4">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Fase 3 – Informe, a través del cual se presentan los resultados de la actividad y se proponen las recomendaciones pertinentes y fundamentadas en los hallazgos.</w:t>
            </w:r>
          </w:p>
          <w:p w:rsidR="00000000" w:rsidDel="00000000" w:rsidP="00000000" w:rsidRDefault="00000000" w:rsidRPr="00000000" w14:paraId="000002A5">
            <w:pPr>
              <w:widowControl w:val="0"/>
              <w:pBdr>
                <w:top w:space="0" w:sz="0" w:val="nil"/>
                <w:left w:space="0" w:sz="0" w:val="nil"/>
                <w:bottom w:space="0" w:sz="0" w:val="nil"/>
                <w:right w:space="0" w:sz="0" w:val="nil"/>
                <w:between w:space="0" w:sz="0" w:val="nil"/>
              </w:pBdr>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2A6">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7">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La aplicación de los</w:t>
      </w:r>
      <w:r w:rsidDel="00000000" w:rsidR="00000000" w:rsidRPr="00000000">
        <w:rPr>
          <w:rFonts w:ascii="Arial" w:cs="Arial" w:eastAsia="Arial" w:hAnsi="Arial"/>
          <w:color w:val="000000"/>
          <w:sz w:val="20"/>
          <w:szCs w:val="20"/>
          <w:rtl w:val="0"/>
        </w:rPr>
        <w:t xml:space="preserve"> procesos y procedimientos facilita y aporta información de referencia en la verificaci</w:t>
      </w:r>
      <w:r w:rsidDel="00000000" w:rsidR="00000000" w:rsidRPr="00000000">
        <w:rPr>
          <w:rFonts w:ascii="Arial" w:cs="Arial" w:eastAsia="Arial" w:hAnsi="Arial"/>
          <w:sz w:val="20"/>
          <w:szCs w:val="20"/>
          <w:rtl w:val="0"/>
        </w:rPr>
        <w:t xml:space="preserve">ón de los productos, los errores pueden generar sobrecostos o retrasos en las operaciones, igualmente, reprocesos y pérdida de tiempo.</w:t>
      </w: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ind w:left="360" w:firstLine="0"/>
        <w:jc w:val="both"/>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w:t>
      </w:r>
      <w:r w:rsidDel="00000000" w:rsidR="00000000" w:rsidRPr="00000000">
        <w:rPr>
          <w:rFonts w:ascii="Arial" w:cs="Arial" w:eastAsia="Arial" w:hAnsi="Arial"/>
          <w:color w:val="000000"/>
          <w:sz w:val="20"/>
          <w:szCs w:val="20"/>
          <w:rtl w:val="0"/>
        </w:rPr>
        <w:t xml:space="preserve">ariables o criterios </w:t>
      </w:r>
      <w:r w:rsidDel="00000000" w:rsidR="00000000" w:rsidRPr="00000000">
        <w:rPr>
          <w:rFonts w:ascii="Arial" w:cs="Arial" w:eastAsia="Arial" w:hAnsi="Arial"/>
          <w:sz w:val="20"/>
          <w:szCs w:val="20"/>
          <w:rtl w:val="0"/>
        </w:rPr>
        <w:t xml:space="preserve">de verificación:</w:t>
      </w:r>
    </w:p>
    <w:p w:rsidR="00000000" w:rsidDel="00000000" w:rsidP="00000000" w:rsidRDefault="00000000" w:rsidRPr="00000000" w14:paraId="000002AC">
      <w:pPr>
        <w:pBdr>
          <w:top w:space="0" w:sz="0" w:val="nil"/>
          <w:left w:space="0" w:sz="0" w:val="nil"/>
          <w:bottom w:space="0" w:sz="0" w:val="nil"/>
          <w:right w:space="0" w:sz="0" w:val="nil"/>
          <w:between w:space="0" w:sz="0" w:val="nil"/>
        </w:pBd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u w:val="single"/>
          <w:rtl w:val="0"/>
        </w:rPr>
        <w:t xml:space="preserve">Cualitativos:</w:t>
      </w:r>
      <w:r w:rsidDel="00000000" w:rsidR="00000000" w:rsidRPr="00000000">
        <w:rPr>
          <w:rtl w:val="0"/>
        </w:rPr>
      </w:r>
    </w:p>
    <w:p w:rsidR="00000000" w:rsidDel="00000000" w:rsidP="00000000" w:rsidRDefault="00000000" w:rsidRPr="00000000" w14:paraId="000002AD">
      <w:pPr>
        <w:numPr>
          <w:ilvl w:val="0"/>
          <w:numId w:val="7"/>
        </w:numPr>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Calidad </w:t>
      </w:r>
    </w:p>
    <w:p w:rsidR="00000000" w:rsidDel="00000000" w:rsidP="00000000" w:rsidRDefault="00000000" w:rsidRPr="00000000" w14:paraId="000002AE">
      <w:pPr>
        <w:numPr>
          <w:ilvl w:val="0"/>
          <w:numId w:val="7"/>
        </w:numPr>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Estado de la mercancía </w:t>
      </w:r>
    </w:p>
    <w:p w:rsidR="00000000" w:rsidDel="00000000" w:rsidP="00000000" w:rsidRDefault="00000000" w:rsidRPr="00000000" w14:paraId="000002AF">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color w:val="000000"/>
          <w:sz w:val="20"/>
          <w:szCs w:val="20"/>
          <w:u w:val="single"/>
          <w:rtl w:val="0"/>
        </w:rPr>
        <w:t xml:space="preserve">Cuantitativ</w:t>
      </w:r>
      <w:r w:rsidDel="00000000" w:rsidR="00000000" w:rsidRPr="00000000">
        <w:rPr>
          <w:rFonts w:ascii="Arial" w:cs="Arial" w:eastAsia="Arial" w:hAnsi="Arial"/>
          <w:sz w:val="20"/>
          <w:szCs w:val="20"/>
          <w:u w:val="single"/>
          <w:rtl w:val="0"/>
        </w:rPr>
        <w:t xml:space="preserve">os</w:t>
      </w:r>
      <w:r w:rsidDel="00000000" w:rsidR="00000000" w:rsidRPr="00000000">
        <w:rPr>
          <w:rFonts w:ascii="Arial" w:cs="Arial" w:eastAsia="Arial" w:hAnsi="Arial"/>
          <w:color w:val="000000"/>
          <w:sz w:val="20"/>
          <w:szCs w:val="20"/>
          <w:u w:val="single"/>
          <w:rtl w:val="0"/>
        </w:rPr>
        <w:t xml:space="preserve">: </w:t>
      </w:r>
      <w:r w:rsidDel="00000000" w:rsidR="00000000" w:rsidRPr="00000000">
        <w:rPr>
          <w:rtl w:val="0"/>
        </w:rPr>
      </w:r>
    </w:p>
    <w:p w:rsidR="00000000" w:rsidDel="00000000" w:rsidP="00000000" w:rsidRDefault="00000000" w:rsidRPr="00000000" w14:paraId="000002B1">
      <w:pPr>
        <w:numPr>
          <w:ilvl w:val="0"/>
          <w:numId w:val="9"/>
        </w:numPr>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Peso</w:t>
      </w:r>
    </w:p>
    <w:p w:rsidR="00000000" w:rsidDel="00000000" w:rsidP="00000000" w:rsidRDefault="00000000" w:rsidRPr="00000000" w14:paraId="000002B2">
      <w:pPr>
        <w:numPr>
          <w:ilvl w:val="0"/>
          <w:numId w:val="9"/>
        </w:numPr>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Volumen</w:t>
      </w:r>
    </w:p>
    <w:p w:rsidR="00000000" w:rsidDel="00000000" w:rsidP="00000000" w:rsidRDefault="00000000" w:rsidRPr="00000000" w14:paraId="000002B3">
      <w:pPr>
        <w:numPr>
          <w:ilvl w:val="0"/>
          <w:numId w:val="9"/>
        </w:numPr>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Gramaje</w:t>
      </w:r>
    </w:p>
    <w:p w:rsidR="00000000" w:rsidDel="00000000" w:rsidP="00000000" w:rsidRDefault="00000000" w:rsidRPr="00000000" w14:paraId="000002B4">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jc w:val="both"/>
        <w:rPr>
          <w:rFonts w:ascii="Arial" w:cs="Arial" w:eastAsia="Arial" w:hAnsi="Arial"/>
          <w:sz w:val="20"/>
          <w:szCs w:val="20"/>
          <w:u w:val="single"/>
        </w:rPr>
      </w:pP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La </w:t>
      </w:r>
      <w:r w:rsidDel="00000000" w:rsidR="00000000" w:rsidRPr="00000000">
        <w:rPr>
          <w:rFonts w:ascii="Arial" w:cs="Arial" w:eastAsia="Arial" w:hAnsi="Arial"/>
          <w:color w:val="000000"/>
          <w:sz w:val="20"/>
          <w:szCs w:val="20"/>
          <w:rtl w:val="0"/>
        </w:rPr>
        <w:t xml:space="preserve">identificación única por artículo o producto</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000000"/>
          <w:sz w:val="20"/>
          <w:szCs w:val="20"/>
          <w:rtl w:val="0"/>
        </w:rPr>
        <w:t xml:space="preserve">facilita</w:t>
      </w:r>
      <w:r w:rsidDel="00000000" w:rsidR="00000000" w:rsidRPr="00000000">
        <w:rPr>
          <w:rFonts w:ascii="Arial" w:cs="Arial" w:eastAsia="Arial" w:hAnsi="Arial"/>
          <w:sz w:val="20"/>
          <w:szCs w:val="20"/>
          <w:rtl w:val="0"/>
        </w:rPr>
        <w:t xml:space="preserve">:</w:t>
      </w: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w:t>
        <w:tab/>
        <w:t xml:space="preserve">C</w:t>
      </w:r>
      <w:r w:rsidDel="00000000" w:rsidR="00000000" w:rsidRPr="00000000">
        <w:rPr>
          <w:rFonts w:ascii="Arial" w:cs="Arial" w:eastAsia="Arial" w:hAnsi="Arial"/>
          <w:color w:val="000000"/>
          <w:sz w:val="20"/>
          <w:szCs w:val="20"/>
          <w:rtl w:val="0"/>
        </w:rPr>
        <w:t xml:space="preserve">ontrol de los inventarios.</w:t>
      </w:r>
    </w:p>
    <w:p w:rsidR="00000000" w:rsidDel="00000000" w:rsidP="00000000" w:rsidRDefault="00000000" w:rsidRPr="00000000" w14:paraId="000002B9">
      <w:pPr>
        <w:pBdr>
          <w:top w:space="0" w:sz="0" w:val="nil"/>
          <w:left w:space="0" w:sz="0" w:val="nil"/>
          <w:bottom w:space="0" w:sz="0" w:val="nil"/>
          <w:right w:space="0" w:sz="0" w:val="nil"/>
          <w:between w:space="0" w:sz="0" w:val="nil"/>
        </w:pBdr>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w:t>
        <w:tab/>
        <w:t xml:space="preserve">T</w:t>
      </w:r>
      <w:r w:rsidDel="00000000" w:rsidR="00000000" w:rsidRPr="00000000">
        <w:rPr>
          <w:rFonts w:ascii="Arial" w:cs="Arial" w:eastAsia="Arial" w:hAnsi="Arial"/>
          <w:color w:val="000000"/>
          <w:sz w:val="20"/>
          <w:szCs w:val="20"/>
          <w:rtl w:val="0"/>
        </w:rPr>
        <w:t xml:space="preserve">ipo de servicio.</w:t>
      </w:r>
    </w:p>
    <w:p w:rsidR="00000000" w:rsidDel="00000000" w:rsidP="00000000" w:rsidRDefault="00000000" w:rsidRPr="00000000" w14:paraId="000002BA">
      <w:pPr>
        <w:pBdr>
          <w:top w:space="0" w:sz="0" w:val="nil"/>
          <w:left w:space="0" w:sz="0" w:val="nil"/>
          <w:bottom w:space="0" w:sz="0" w:val="nil"/>
          <w:right w:space="0" w:sz="0" w:val="nil"/>
          <w:between w:space="0" w:sz="0" w:val="nil"/>
        </w:pBdr>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w:t>
        <w:tab/>
        <w:t xml:space="preserve">V</w:t>
      </w:r>
      <w:r w:rsidDel="00000000" w:rsidR="00000000" w:rsidRPr="00000000">
        <w:rPr>
          <w:rFonts w:ascii="Arial" w:cs="Arial" w:eastAsia="Arial" w:hAnsi="Arial"/>
          <w:color w:val="000000"/>
          <w:sz w:val="20"/>
          <w:szCs w:val="20"/>
          <w:rtl w:val="0"/>
        </w:rPr>
        <w:t xml:space="preserve">erificación del </w:t>
      </w:r>
      <w:r w:rsidDel="00000000" w:rsidR="00000000" w:rsidRPr="00000000">
        <w:rPr>
          <w:rFonts w:ascii="Arial" w:cs="Arial" w:eastAsia="Arial" w:hAnsi="Arial"/>
          <w:i w:val="1"/>
          <w:color w:val="000000"/>
          <w:sz w:val="20"/>
          <w:szCs w:val="20"/>
          <w:rtl w:val="0"/>
        </w:rPr>
        <w:t xml:space="preserve">stock</w:t>
      </w:r>
      <w:r w:rsidDel="00000000" w:rsidR="00000000" w:rsidRPr="00000000">
        <w:rPr>
          <w:rFonts w:ascii="Arial" w:cs="Arial" w:eastAsia="Arial" w:hAnsi="Arial"/>
          <w:color w:val="000000"/>
          <w:sz w:val="20"/>
          <w:szCs w:val="20"/>
          <w:rtl w:val="0"/>
        </w:rPr>
        <w:t xml:space="preserve">.</w:t>
      </w:r>
    </w:p>
    <w:p w:rsidR="00000000" w:rsidDel="00000000" w:rsidP="00000000" w:rsidRDefault="00000000" w:rsidRPr="00000000" w14:paraId="000002BB">
      <w:pPr>
        <w:pBdr>
          <w:top w:space="0" w:sz="0" w:val="nil"/>
          <w:left w:space="0" w:sz="0" w:val="nil"/>
          <w:bottom w:space="0" w:sz="0" w:val="nil"/>
          <w:right w:space="0" w:sz="0" w:val="nil"/>
          <w:between w:space="0" w:sz="0" w:val="nil"/>
        </w:pBdr>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w:t>
        <w:tab/>
        <w:t xml:space="preserve">V</w:t>
      </w:r>
      <w:r w:rsidDel="00000000" w:rsidR="00000000" w:rsidRPr="00000000">
        <w:rPr>
          <w:rFonts w:ascii="Arial" w:cs="Arial" w:eastAsia="Arial" w:hAnsi="Arial"/>
          <w:color w:val="000000"/>
          <w:sz w:val="20"/>
          <w:szCs w:val="20"/>
          <w:rtl w:val="0"/>
        </w:rPr>
        <w:t xml:space="preserve">erificación y trazabilidad de la mercancía.</w:t>
      </w:r>
    </w:p>
    <w:p w:rsidR="00000000" w:rsidDel="00000000" w:rsidP="00000000" w:rsidRDefault="00000000" w:rsidRPr="00000000" w14:paraId="000002BC">
      <w:pPr>
        <w:pBdr>
          <w:top w:space="0" w:sz="0" w:val="nil"/>
          <w:left w:space="0" w:sz="0" w:val="nil"/>
          <w:bottom w:space="0" w:sz="0" w:val="nil"/>
          <w:right w:space="0" w:sz="0" w:val="nil"/>
          <w:between w:space="0" w:sz="0" w:val="nil"/>
        </w:pBdr>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w:t>
        <w:tab/>
        <w:t xml:space="preserve">O</w:t>
      </w:r>
      <w:r w:rsidDel="00000000" w:rsidR="00000000" w:rsidRPr="00000000">
        <w:rPr>
          <w:rFonts w:ascii="Arial" w:cs="Arial" w:eastAsia="Arial" w:hAnsi="Arial"/>
          <w:color w:val="000000"/>
          <w:sz w:val="20"/>
          <w:szCs w:val="20"/>
          <w:rtl w:val="0"/>
        </w:rPr>
        <w:t xml:space="preserve">peratividad en tiempo real. </w:t>
      </w:r>
    </w:p>
    <w:p w:rsidR="00000000" w:rsidDel="00000000" w:rsidP="00000000" w:rsidRDefault="00000000" w:rsidRPr="00000000" w14:paraId="000002BD">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w:t>
        <w:tab/>
        <w:t xml:space="preserve">R</w:t>
      </w:r>
      <w:r w:rsidDel="00000000" w:rsidR="00000000" w:rsidRPr="00000000">
        <w:rPr>
          <w:rFonts w:ascii="Arial" w:cs="Arial" w:eastAsia="Arial" w:hAnsi="Arial"/>
          <w:color w:val="000000"/>
          <w:sz w:val="20"/>
          <w:szCs w:val="20"/>
          <w:rtl w:val="0"/>
        </w:rPr>
        <w:t xml:space="preserve">educción de costos.</w:t>
      </w:r>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p w:rsidR="00000000" w:rsidDel="00000000" w:rsidP="00000000" w:rsidRDefault="00000000" w:rsidRPr="00000000" w14:paraId="000002C1">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ind w:firstLine="720"/>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M</w:t>
      </w:r>
      <w:r w:rsidDel="00000000" w:rsidR="00000000" w:rsidRPr="00000000">
        <w:rPr>
          <w:rFonts w:ascii="Arial" w:cs="Arial" w:eastAsia="Arial" w:hAnsi="Arial"/>
          <w:color w:val="000000"/>
          <w:sz w:val="20"/>
          <w:szCs w:val="20"/>
          <w:rtl w:val="0"/>
        </w:rPr>
        <w:t xml:space="preserve">ecanismos de identificación para</w:t>
      </w:r>
      <w:r w:rsidDel="00000000" w:rsidR="00000000" w:rsidRPr="00000000">
        <w:rPr>
          <w:rFonts w:ascii="Arial" w:cs="Arial" w:eastAsia="Arial" w:hAnsi="Arial"/>
          <w:sz w:val="20"/>
          <w:szCs w:val="20"/>
          <w:rtl w:val="0"/>
        </w:rPr>
        <w:t xml:space="preserve"> los productos</w:t>
      </w:r>
      <w:r w:rsidDel="00000000" w:rsidR="00000000" w:rsidRPr="00000000">
        <w:rPr>
          <w:rFonts w:ascii="Arial" w:cs="Arial" w:eastAsia="Arial" w:hAnsi="Arial"/>
          <w:color w:val="000000"/>
          <w:sz w:val="20"/>
          <w:szCs w:val="20"/>
          <w:rtl w:val="0"/>
        </w:rPr>
        <w:t xml:space="preserve">: </w:t>
      </w:r>
    </w:p>
    <w:p w:rsidR="00000000" w:rsidDel="00000000" w:rsidP="00000000" w:rsidRDefault="00000000" w:rsidRPr="00000000" w14:paraId="000002C9">
      <w:pPr>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CA">
      <w:pPr>
        <w:ind w:left="426" w:firstLine="0"/>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CB">
      <w:pPr>
        <w:ind w:left="426" w:firstLine="0"/>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CC">
      <w:pPr>
        <w:tabs>
          <w:tab w:val="left" w:pos="4320"/>
          <w:tab w:val="left" w:pos="4485"/>
          <w:tab w:val="left" w:pos="5445"/>
        </w:tabs>
        <w:jc w:val="center"/>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inline distB="0" distT="0" distL="0" distR="0">
                <wp:extent cx="4719638" cy="1835415"/>
                <wp:effectExtent b="0" l="0" r="0" t="0"/>
                <wp:docPr id="441" name=""/>
                <a:graphic>
                  <a:graphicData uri="http://schemas.microsoft.com/office/word/2010/wordprocessingGroup">
                    <wpg:wgp>
                      <wpg:cNvGrpSpPr/>
                      <wpg:grpSpPr>
                        <a:xfrm>
                          <a:off x="2986181" y="2862293"/>
                          <a:ext cx="4719638" cy="1835415"/>
                          <a:chOff x="2986181" y="2862293"/>
                          <a:chExt cx="4719638" cy="1835415"/>
                        </a:xfrm>
                      </wpg:grpSpPr>
                      <wpg:grpSp>
                        <wpg:cNvGrpSpPr/>
                        <wpg:grpSpPr>
                          <a:xfrm>
                            <a:off x="2986181" y="2862293"/>
                            <a:ext cx="4719638" cy="1835415"/>
                            <a:chOff x="2986181" y="2862293"/>
                            <a:chExt cx="4719638" cy="1835415"/>
                          </a:xfrm>
                        </wpg:grpSpPr>
                        <wps:wsp>
                          <wps:cNvSpPr/>
                          <wps:cNvPr id="3" name="Shape 3"/>
                          <wps:spPr>
                            <a:xfrm>
                              <a:off x="2986181" y="2862293"/>
                              <a:ext cx="4719625" cy="183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86181" y="2862293"/>
                              <a:ext cx="4719638" cy="1835415"/>
                              <a:chOff x="2986181" y="2862293"/>
                              <a:chExt cx="4719638" cy="1835415"/>
                            </a:xfrm>
                          </wpg:grpSpPr>
                          <wps:wsp>
                            <wps:cNvSpPr/>
                            <wps:cNvPr id="5" name="Shape 5"/>
                            <wps:spPr>
                              <a:xfrm>
                                <a:off x="2986181" y="2862293"/>
                                <a:ext cx="4719625" cy="183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86181" y="2862293"/>
                                <a:ext cx="4719638" cy="1835415"/>
                                <a:chOff x="2602800" y="2719996"/>
                                <a:chExt cx="5486400" cy="2120008"/>
                              </a:xfrm>
                            </wpg:grpSpPr>
                            <wps:wsp>
                              <wps:cNvSpPr/>
                              <wps:cNvPr id="7" name="Shape 7"/>
                              <wps:spPr>
                                <a:xfrm>
                                  <a:off x="2602800" y="2719996"/>
                                  <a:ext cx="5486400" cy="212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719996"/>
                                  <a:ext cx="5486400" cy="2120008"/>
                                  <a:chOff x="2602800" y="2719996"/>
                                  <a:chExt cx="5486400" cy="2120008"/>
                                </a:xfrm>
                              </wpg:grpSpPr>
                              <wps:wsp>
                                <wps:cNvSpPr/>
                                <wps:cNvPr id="9" name="Shape 9"/>
                                <wps:spPr>
                                  <a:xfrm>
                                    <a:off x="2602800" y="2719996"/>
                                    <a:ext cx="5486400" cy="212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719996"/>
                                    <a:ext cx="5486400" cy="2120008"/>
                                    <a:chOff x="0" y="0"/>
                                    <a:chExt cx="5486400" cy="2120000"/>
                                  </a:xfrm>
                                </wpg:grpSpPr>
                                <wps:wsp>
                                  <wps:cNvSpPr/>
                                  <wps:cNvPr id="11" name="Shape 11"/>
                                  <wps:spPr>
                                    <a:xfrm>
                                      <a:off x="0" y="0"/>
                                      <a:ext cx="5486400" cy="212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2120000"/>
                                      <a:chOff x="0" y="0"/>
                                      <a:chExt cx="5486400" cy="2120000"/>
                                    </a:xfrm>
                                  </wpg:grpSpPr>
                                  <wps:wsp>
                                    <wps:cNvSpPr/>
                                    <wps:cNvPr id="13" name="Shape 13"/>
                                    <wps:spPr>
                                      <a:xfrm>
                                        <a:off x="0" y="0"/>
                                        <a:ext cx="5486400" cy="212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3708" y="141119"/>
                                        <a:ext cx="1601591" cy="1195554"/>
                                      </a:xfrm>
                                      <a:prstGeom prst="round2SameRect">
                                        <a:avLst>
                                          <a:gd fmla="val 8000" name="adj1"/>
                                          <a:gd fmla="val 0" name="adj2"/>
                                        </a:avLst>
                                      </a:prstGeom>
                                      <a:solidFill>
                                        <a:schemeClr val="lt1">
                                          <a:alpha val="87843"/>
                                        </a:schemeClr>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31721" y="169132"/>
                                        <a:ext cx="1545565" cy="1167541"/>
                                      </a:xfrm>
                                      <a:prstGeom prst="rect">
                                        <a:avLst/>
                                      </a:prstGeom>
                                      <a:noFill/>
                                      <a:ln>
                                        <a:noFill/>
                                      </a:ln>
                                    </wps:spPr>
                                    <wps:txbx>
                                      <w:txbxContent>
                                        <w:p w:rsidR="00000000" w:rsidDel="00000000" w:rsidP="00000000" w:rsidRDefault="00000000" w:rsidRPr="00000000">
                                          <w:pPr>
                                            <w:spacing w:after="0" w:before="0" w:line="215.00000953674316"/>
                                            <w:ind w:left="180" w:right="0" w:firstLine="102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Sistema Internacional GS1</w:t>
                                          </w:r>
                                        </w:p>
                                        <w:p w:rsidR="00000000" w:rsidDel="00000000" w:rsidP="00000000" w:rsidRDefault="00000000" w:rsidRPr="00000000">
                                          <w:pPr>
                                            <w:spacing w:after="0" w:before="35" w:line="215.00000953674316"/>
                                            <w:ind w:left="180" w:right="0" w:firstLine="102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Codificación de unidades envasadas</w:t>
                                          </w:r>
                                        </w:p>
                                        <w:p w:rsidR="00000000" w:rsidDel="00000000" w:rsidP="00000000" w:rsidRDefault="00000000" w:rsidRPr="00000000">
                                          <w:pPr>
                                            <w:spacing w:after="0" w:before="35" w:line="215.00000953674316"/>
                                            <w:ind w:left="180" w:right="0" w:firstLine="102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Representación de caracteres numericos o alfabeticos en forma de código.</w:t>
                                          </w:r>
                                        </w:p>
                                      </w:txbxContent>
                                    </wps:txbx>
                                    <wps:bodyPr anchorCtr="0" anchor="t" bIns="15225" lIns="15225" spcFirstLastPara="1" rIns="15225" wrap="square" tIns="45700">
                                      <a:noAutofit/>
                                    </wps:bodyPr>
                                  </wps:wsp>
                                  <wps:wsp>
                                    <wps:cNvSpPr/>
                                    <wps:cNvPr id="16" name="Shape 16"/>
                                    <wps:spPr>
                                      <a:xfrm>
                                        <a:off x="3708" y="1336673"/>
                                        <a:ext cx="1601591" cy="514088"/>
                                      </a:xfrm>
                                      <a:prstGeom prst="rect">
                                        <a:avLst/>
                                      </a:prstGeom>
                                      <a:solidFill>
                                        <a:schemeClr val="accent3"/>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3708" y="1336673"/>
                                        <a:ext cx="1127881" cy="514088"/>
                                      </a:xfrm>
                                      <a:prstGeom prst="rect">
                                        <a:avLst/>
                                      </a:prstGeom>
                                      <a:solidFill>
                                        <a:srgbClr val="B6D7A8"/>
                                      </a:solid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Código de Barras</w:t>
                                          </w:r>
                                        </w:p>
                                      </w:txbxContent>
                                    </wps:txbx>
                                    <wps:bodyPr anchorCtr="0" anchor="ctr" bIns="0" lIns="45700" spcFirstLastPara="1" rIns="15225" wrap="square" tIns="0">
                                      <a:noAutofit/>
                                    </wps:bodyPr>
                                  </wps:wsp>
                                  <wps:wsp>
                                    <wps:cNvSpPr/>
                                    <wps:cNvPr id="18" name="Shape 18"/>
                                    <wps:spPr>
                                      <a:xfrm>
                                        <a:off x="1176895" y="1418331"/>
                                        <a:ext cx="560557" cy="560557"/>
                                      </a:xfrm>
                                      <a:prstGeom prst="ellipse">
                                        <a:avLst/>
                                      </a:prstGeom>
                                      <a:blipFill rotWithShape="1">
                                        <a:blip r:embed="rId35">
                                          <a:alphaModFix/>
                                        </a:blip>
                                        <a:stretch>
                                          <a:fillRect b="0" l="-2994" r="-2990" t="0"/>
                                        </a:stretch>
                                      </a:blipFill>
                                      <a:ln cap="flat" cmpd="sng" w="25400">
                                        <a:solidFill>
                                          <a:srgbClr val="DDE5D0">
                                            <a:alpha val="87843"/>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1876327" y="141119"/>
                                        <a:ext cx="1601591" cy="1195554"/>
                                      </a:xfrm>
                                      <a:prstGeom prst="round2SameRect">
                                        <a:avLst>
                                          <a:gd fmla="val 8000" name="adj1"/>
                                          <a:gd fmla="val 0" name="adj2"/>
                                        </a:avLst>
                                      </a:prstGeom>
                                      <a:solidFill>
                                        <a:schemeClr val="lt1">
                                          <a:alpha val="87843"/>
                                        </a:schemeClr>
                                      </a:solidFill>
                                      <a:ln cap="flat" cmpd="sng" w="25400">
                                        <a:solidFill>
                                          <a:srgbClr val="5DAEA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1904340" y="169132"/>
                                        <a:ext cx="1545565" cy="1167541"/>
                                      </a:xfrm>
                                      <a:prstGeom prst="rect">
                                        <a:avLst/>
                                      </a:prstGeom>
                                      <a:noFill/>
                                      <a:ln>
                                        <a:noFill/>
                                      </a:ln>
                                    </wps:spPr>
                                    <wps:txbx>
                                      <w:txbxContent>
                                        <w:p w:rsidR="00000000" w:rsidDel="00000000" w:rsidP="00000000" w:rsidRDefault="00000000" w:rsidRPr="00000000">
                                          <w:pPr>
                                            <w:spacing w:after="0" w:before="0" w:line="215.00000953674316"/>
                                            <w:ind w:left="180" w:right="0" w:firstLine="102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Código de barras bidimensionales</w:t>
                                          </w:r>
                                          <w:r w:rsidDel="00000000" w:rsidR="00000000" w:rsidRPr="00000000">
                                            <w:rPr>
                                              <w:rFonts w:ascii="Arial" w:cs="Arial" w:eastAsia="Arial" w:hAnsi="Arial"/>
                                              <w:b w:val="0"/>
                                              <w:i w:val="0"/>
                                              <w:smallCaps w:val="0"/>
                                              <w:strike w:val="0"/>
                                              <w:color w:val="000000"/>
                                              <w:sz w:val="24"/>
                                              <w:vertAlign w:val="baseline"/>
                                            </w:rPr>
                                            <w:t xml:space="preserve">, o código de respuesta rápida. Permiten almacenar información en una matriz de puntos</w:t>
                                          </w:r>
                                        </w:p>
                                        <w:p w:rsidR="00000000" w:rsidDel="00000000" w:rsidP="00000000" w:rsidRDefault="00000000" w:rsidRPr="00000000">
                                          <w:pPr>
                                            <w:spacing w:after="0" w:before="35" w:line="215.00000953674316"/>
                                            <w:ind w:left="180" w:right="0" w:firstLine="102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Reduce los errores en la lectura</w:t>
                                          </w:r>
                                        </w:p>
                                      </w:txbxContent>
                                    </wps:txbx>
                                    <wps:bodyPr anchorCtr="0" anchor="t" bIns="15225" lIns="15225" spcFirstLastPara="1" rIns="15225" wrap="square" tIns="45700">
                                      <a:noAutofit/>
                                    </wps:bodyPr>
                                  </wps:wsp>
                                  <wps:wsp>
                                    <wps:cNvSpPr/>
                                    <wps:cNvPr id="21" name="Shape 21"/>
                                    <wps:spPr>
                                      <a:xfrm>
                                        <a:off x="1876327" y="1336673"/>
                                        <a:ext cx="1601591" cy="514088"/>
                                      </a:xfrm>
                                      <a:prstGeom prst="rect">
                                        <a:avLst/>
                                      </a:prstGeom>
                                      <a:solidFill>
                                        <a:srgbClr val="5DAEA5"/>
                                      </a:solidFill>
                                      <a:ln cap="flat" cmpd="sng" w="25400">
                                        <a:solidFill>
                                          <a:srgbClr val="5DAEA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1876327" y="1336673"/>
                                        <a:ext cx="1127881" cy="514088"/>
                                      </a:xfrm>
                                      <a:prstGeom prst="rect">
                                        <a:avLst/>
                                      </a:prstGeom>
                                      <a:solidFill>
                                        <a:srgbClr val="D9EAD3"/>
                                      </a:solid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Código Datamatrix</w:t>
                                          </w:r>
                                        </w:p>
                                      </w:txbxContent>
                                    </wps:txbx>
                                    <wps:bodyPr anchorCtr="0" anchor="ctr" bIns="0" lIns="45700" spcFirstLastPara="1" rIns="15225" wrap="square" tIns="0">
                                      <a:noAutofit/>
                                    </wps:bodyPr>
                                  </wps:wsp>
                                  <wps:wsp>
                                    <wps:cNvSpPr/>
                                    <wps:cNvPr id="23" name="Shape 23"/>
                                    <wps:spPr>
                                      <a:xfrm>
                                        <a:off x="3049515" y="1418331"/>
                                        <a:ext cx="560557" cy="560557"/>
                                      </a:xfrm>
                                      <a:prstGeom prst="ellipse">
                                        <a:avLst/>
                                      </a:prstGeom>
                                      <a:blipFill rotWithShape="1">
                                        <a:blip r:embed="rId36">
                                          <a:alphaModFix/>
                                        </a:blip>
                                        <a:stretch>
                                          <a:fillRect b="0" l="-14990" r="-14986" t="0"/>
                                        </a:stretch>
                                      </a:blipFill>
                                      <a:ln cap="flat" cmpd="sng" w="25400">
                                        <a:solidFill>
                                          <a:srgbClr val="D0E1DF">
                                            <a:alpha val="87843"/>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3748946" y="141119"/>
                                        <a:ext cx="1601591" cy="1195554"/>
                                      </a:xfrm>
                                      <a:prstGeom prst="round2SameRect">
                                        <a:avLst>
                                          <a:gd fmla="val 8000" name="adj1"/>
                                          <a:gd fmla="val 0" name="adj2"/>
                                        </a:avLst>
                                      </a:prstGeom>
                                      <a:solidFill>
                                        <a:schemeClr val="lt1">
                                          <a:alpha val="87843"/>
                                        </a:schemeClr>
                                      </a:solidFill>
                                      <a:ln cap="flat" cmpd="sng" w="25400">
                                        <a:solidFill>
                                          <a:srgbClr val="7F63A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3776959" y="169132"/>
                                        <a:ext cx="1545565" cy="1167541"/>
                                      </a:xfrm>
                                      <a:prstGeom prst="rect">
                                        <a:avLst/>
                                      </a:prstGeom>
                                      <a:noFill/>
                                      <a:ln>
                                        <a:noFill/>
                                      </a:ln>
                                    </wps:spPr>
                                    <wps:txbx>
                                      <w:txbxContent>
                                        <w:p w:rsidR="00000000" w:rsidDel="00000000" w:rsidP="00000000" w:rsidRDefault="00000000" w:rsidRPr="00000000">
                                          <w:pPr>
                                            <w:spacing w:after="0" w:before="0" w:line="215.00000953674316"/>
                                            <w:ind w:left="180" w:right="0" w:firstLine="102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Etiqueta RFID</w:t>
                                          </w:r>
                                          <w:r w:rsidDel="00000000" w:rsidR="00000000" w:rsidRPr="00000000">
                                            <w:rPr>
                                              <w:rFonts w:ascii="Arial" w:cs="Arial" w:eastAsia="Arial" w:hAnsi="Arial"/>
                                              <w:b w:val="0"/>
                                              <w:i w:val="0"/>
                                              <w:smallCaps w:val="0"/>
                                              <w:strike w:val="0"/>
                                              <w:color w:val="000000"/>
                                              <w:sz w:val="24"/>
                                              <w:vertAlign w:val="baseline"/>
                                            </w:rPr>
                                            <w:t xml:space="preserve">, permite identificación automática usando ondas radiofrecuencias</w:t>
                                          </w:r>
                                        </w:p>
                                        <w:p w:rsidR="00000000" w:rsidDel="00000000" w:rsidP="00000000" w:rsidRDefault="00000000" w:rsidRPr="00000000">
                                          <w:pPr>
                                            <w:spacing w:after="0" w:before="35" w:line="215.00000953674316"/>
                                            <w:ind w:left="180" w:right="0" w:firstLine="102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Recurso más sofisticado, basado en circuitos y micropocesadores</w:t>
                                          </w:r>
                                        </w:p>
                                      </w:txbxContent>
                                    </wps:txbx>
                                    <wps:bodyPr anchorCtr="0" anchor="t" bIns="15225" lIns="15225" spcFirstLastPara="1" rIns="15225" wrap="square" tIns="45700">
                                      <a:noAutofit/>
                                    </wps:bodyPr>
                                  </wps:wsp>
                                  <wps:wsp>
                                    <wps:cNvSpPr/>
                                    <wps:cNvPr id="26" name="Shape 26"/>
                                    <wps:spPr>
                                      <a:xfrm>
                                        <a:off x="3748946" y="1336673"/>
                                        <a:ext cx="1601591" cy="514088"/>
                                      </a:xfrm>
                                      <a:prstGeom prst="rect">
                                        <a:avLst/>
                                      </a:prstGeom>
                                      <a:solidFill>
                                        <a:srgbClr val="7F63A1"/>
                                      </a:solidFill>
                                      <a:ln cap="flat" cmpd="sng" w="25400">
                                        <a:solidFill>
                                          <a:srgbClr val="7F63A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3748946" y="1336673"/>
                                        <a:ext cx="1127881" cy="514088"/>
                                      </a:xfrm>
                                      <a:prstGeom prst="rect">
                                        <a:avLst/>
                                      </a:prstGeom>
                                      <a:solidFill>
                                        <a:srgbClr val="EAD1DC"/>
                                      </a:solid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Etiquetas electrónicas</w:t>
                                          </w:r>
                                        </w:p>
                                      </w:txbxContent>
                                    </wps:txbx>
                                    <wps:bodyPr anchorCtr="0" anchor="ctr" bIns="0" lIns="45700" spcFirstLastPara="1" rIns="15225" wrap="square" tIns="0">
                                      <a:noAutofit/>
                                    </wps:bodyPr>
                                  </wps:wsp>
                                  <wps:wsp>
                                    <wps:cNvSpPr/>
                                    <wps:cNvPr id="28" name="Shape 28"/>
                                    <wps:spPr>
                                      <a:xfrm>
                                        <a:off x="4922134" y="1418331"/>
                                        <a:ext cx="560557" cy="560557"/>
                                      </a:xfrm>
                                      <a:prstGeom prst="ellipse">
                                        <a:avLst/>
                                      </a:prstGeom>
                                      <a:blipFill rotWithShape="1">
                                        <a:blip r:embed="rId37">
                                          <a:alphaModFix/>
                                        </a:blip>
                                        <a:stretch>
                                          <a:fillRect b="0" l="-9993" r="-9988" t="0"/>
                                        </a:stretch>
                                      </a:blipFill>
                                      <a:ln cap="flat" cmpd="sng" w="25400">
                                        <a:solidFill>
                                          <a:srgbClr val="D6D0DE">
                                            <a:alpha val="87843"/>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grpSp>
                      </wpg:grpSp>
                    </wpg:wgp>
                  </a:graphicData>
                </a:graphic>
              </wp:inline>
            </w:drawing>
          </mc:Choice>
          <mc:Fallback>
            <w:drawing>
              <wp:inline distB="0" distT="0" distL="0" distR="0">
                <wp:extent cx="4719638" cy="1835415"/>
                <wp:effectExtent b="0" l="0" r="0" t="0"/>
                <wp:docPr id="441" name="image1.png"/>
                <a:graphic>
                  <a:graphicData uri="http://schemas.openxmlformats.org/drawingml/2006/picture">
                    <pic:pic>
                      <pic:nvPicPr>
                        <pic:cNvPr id="0" name="image1.png"/>
                        <pic:cNvPicPr preferRelativeResize="0"/>
                      </pic:nvPicPr>
                      <pic:blipFill>
                        <a:blip r:embed="rId38"/>
                        <a:srcRect/>
                        <a:stretch>
                          <a:fillRect/>
                        </a:stretch>
                      </pic:blipFill>
                      <pic:spPr>
                        <a:xfrm>
                          <a:off x="0" y="0"/>
                          <a:ext cx="4719638" cy="18354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CD">
      <w:pPr>
        <w:tabs>
          <w:tab w:val="left" w:pos="4320"/>
          <w:tab w:val="left" w:pos="4485"/>
          <w:tab w:val="left" w:pos="5445"/>
        </w:tabs>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E">
      <w:pPr>
        <w:tabs>
          <w:tab w:val="left" w:pos="4320"/>
          <w:tab w:val="left" w:pos="4485"/>
          <w:tab w:val="left" w:pos="5445"/>
        </w:tabs>
        <w:jc w:val="center"/>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Nota. Sistemas de verificación de mercancías.   </w:t>
      </w:r>
    </w:p>
    <w:p w:rsidR="00000000" w:rsidDel="00000000" w:rsidP="00000000" w:rsidRDefault="00000000" w:rsidRPr="00000000" w14:paraId="000002CF">
      <w:pPr>
        <w:pBdr>
          <w:top w:space="0" w:sz="0" w:val="nil"/>
          <w:left w:space="0" w:sz="0" w:val="nil"/>
          <w:bottom w:space="0" w:sz="0" w:val="nil"/>
          <w:right w:space="0" w:sz="0" w:val="nil"/>
          <w:between w:space="0" w:sz="0" w:val="nil"/>
        </w:pBdr>
        <w:ind w:lef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p w:rsidR="00000000" w:rsidDel="00000000" w:rsidP="00000000" w:rsidRDefault="00000000" w:rsidRPr="00000000" w14:paraId="000002D0">
      <w:pPr>
        <w:pBdr>
          <w:top w:space="0" w:sz="0" w:val="nil"/>
          <w:left w:space="0" w:sz="0" w:val="nil"/>
          <w:bottom w:space="0" w:sz="0" w:val="nil"/>
          <w:right w:space="0" w:sz="0" w:val="nil"/>
          <w:between w:space="0" w:sz="0" w:val="nil"/>
        </w:pBdr>
        <w:ind w:left="36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ind w:lef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 través de la realización del inventario se podrá realizar un recuento exacto de las mercancías, con el objeto de </w:t>
      </w:r>
      <w:r w:rsidDel="00000000" w:rsidR="00000000" w:rsidRPr="00000000">
        <w:rPr>
          <w:rFonts w:ascii="Arial" w:cs="Arial" w:eastAsia="Arial" w:hAnsi="Arial"/>
          <w:b w:val="1"/>
          <w:i w:val="1"/>
          <w:color w:val="000000"/>
          <w:sz w:val="20"/>
          <w:szCs w:val="20"/>
          <w:rtl w:val="0"/>
        </w:rPr>
        <w:t xml:space="preserve">controlar y verificar</w:t>
      </w:r>
      <w:r w:rsidDel="00000000" w:rsidR="00000000" w:rsidRPr="00000000">
        <w:rPr>
          <w:rFonts w:ascii="Arial" w:cs="Arial" w:eastAsia="Arial" w:hAnsi="Arial"/>
          <w:color w:val="000000"/>
          <w:sz w:val="20"/>
          <w:szCs w:val="20"/>
          <w:rtl w:val="0"/>
        </w:rPr>
        <w:t xml:space="preserve"> las condiciones tanto físicas y de valor; por norma se debe realizar mínimo una vez al año; este ejercicio permitirá establecer el estado general de las mercancías.  Existen principalmente dos tipos de inventarios: los periódicos y los permanentes. Y uno en común que es el inventario físico.</w:t>
      </w:r>
    </w:p>
    <w:p w:rsidR="00000000" w:rsidDel="00000000" w:rsidP="00000000" w:rsidRDefault="00000000" w:rsidRPr="00000000" w14:paraId="000002D2">
      <w:pPr>
        <w:pBdr>
          <w:top w:space="0" w:sz="0" w:val="nil"/>
          <w:left w:space="0" w:sz="0" w:val="nil"/>
          <w:bottom w:space="0" w:sz="0" w:val="nil"/>
          <w:right w:space="0" w:sz="0" w:val="nil"/>
          <w:between w:space="0" w:sz="0" w:val="nil"/>
        </w:pBdr>
        <w:ind w:left="36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D3">
      <w:pPr>
        <w:numPr>
          <w:ilvl w:val="0"/>
          <w:numId w:val="5"/>
        </w:numPr>
        <w:pBdr>
          <w:top w:space="0" w:sz="0" w:val="nil"/>
          <w:left w:space="0" w:sz="0" w:val="nil"/>
          <w:bottom w:space="0" w:sz="0" w:val="nil"/>
          <w:right w:space="0" w:sz="0" w:val="nil"/>
          <w:between w:space="0" w:sz="0" w:val="nil"/>
        </w:pBdr>
        <w:spacing w:line="276" w:lineRule="auto"/>
        <w:ind w:left="720" w:hanging="36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Inventario periódico: se realiza al finalizar el periodo, el cual realiza el cómputo de toda la mercancía existente en el momento de aplicarlo.</w:t>
      </w:r>
    </w:p>
    <w:p w:rsidR="00000000" w:rsidDel="00000000" w:rsidP="00000000" w:rsidRDefault="00000000" w:rsidRPr="00000000" w14:paraId="000002D4">
      <w:pPr>
        <w:numPr>
          <w:ilvl w:val="0"/>
          <w:numId w:val="5"/>
        </w:numPr>
        <w:pBdr>
          <w:top w:space="0" w:sz="0" w:val="nil"/>
          <w:left w:space="0" w:sz="0" w:val="nil"/>
          <w:bottom w:space="0" w:sz="0" w:val="nil"/>
          <w:right w:space="0" w:sz="0" w:val="nil"/>
          <w:between w:space="0" w:sz="0" w:val="nil"/>
        </w:pBdr>
        <w:spacing w:line="276" w:lineRule="auto"/>
        <w:ind w:left="720" w:hanging="36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Inventario permanente: es aquel conteo que se realiza de manera continua tanto de entradas como salidas; es desarrollado con aplicaciones informáticas (software), lo cual permite establecer diferencias por deterioros, daños, inconsistencias o pérdidas.</w:t>
      </w:r>
    </w:p>
    <w:p w:rsidR="00000000" w:rsidDel="00000000" w:rsidP="00000000" w:rsidRDefault="00000000" w:rsidRPr="00000000" w14:paraId="000002D5">
      <w:pPr>
        <w:numPr>
          <w:ilvl w:val="0"/>
          <w:numId w:val="5"/>
        </w:numPr>
        <w:pBdr>
          <w:top w:space="0" w:sz="0" w:val="nil"/>
          <w:left w:space="0" w:sz="0" w:val="nil"/>
          <w:bottom w:space="0" w:sz="0" w:val="nil"/>
          <w:right w:space="0" w:sz="0" w:val="nil"/>
          <w:between w:space="0" w:sz="0" w:val="nil"/>
        </w:pBdr>
        <w:spacing w:line="276" w:lineRule="auto"/>
        <w:ind w:left="720" w:hanging="36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Inventario físico: es realizado en el almacén para determinar las existencias físicas de las mercancías por medio de inspección ocular e ir anotando las unidades, lotes y/o referencias.</w:t>
      </w:r>
    </w:p>
    <w:p w:rsidR="00000000" w:rsidDel="00000000" w:rsidP="00000000" w:rsidRDefault="00000000" w:rsidRPr="00000000" w14:paraId="000002D6">
      <w:pPr>
        <w:pBdr>
          <w:top w:space="0" w:sz="0" w:val="nil"/>
          <w:left w:space="0" w:sz="0" w:val="nil"/>
          <w:bottom w:space="0" w:sz="0" w:val="nil"/>
          <w:right w:space="0" w:sz="0" w:val="nil"/>
          <w:between w:space="0" w:sz="0" w:val="nil"/>
        </w:pBdr>
        <w:ind w:left="72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D7">
      <w:pPr>
        <w:ind w:left="284"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Llamado a la acción</w:t>
      </w:r>
    </w:p>
    <w:p w:rsidR="00000000" w:rsidDel="00000000" w:rsidP="00000000" w:rsidRDefault="00000000" w:rsidRPr="00000000" w14:paraId="000002D8">
      <w:pPr>
        <w:ind w:left="284"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Video_ Control de inventarios en el almacén.  Enlace:  </w:t>
      </w:r>
      <w:hyperlink r:id="rId39">
        <w:r w:rsidDel="00000000" w:rsidR="00000000" w:rsidRPr="00000000">
          <w:rPr>
            <w:rFonts w:ascii="Arial" w:cs="Arial" w:eastAsia="Arial" w:hAnsi="Arial"/>
            <w:color w:val="0000ff"/>
            <w:sz w:val="20"/>
            <w:szCs w:val="20"/>
            <w:u w:val="single"/>
            <w:rtl w:val="0"/>
          </w:rPr>
          <w:t xml:space="preserve">https://www.youtube.com/watch?v=iM7gUJ75_8w</w:t>
        </w:r>
      </w:hyperlink>
      <w:r w:rsidDel="00000000" w:rsidR="00000000" w:rsidRPr="00000000">
        <w:rPr>
          <w:rtl w:val="0"/>
        </w:rPr>
      </w:r>
    </w:p>
    <w:p w:rsidR="00000000" w:rsidDel="00000000" w:rsidP="00000000" w:rsidRDefault="00000000" w:rsidRPr="00000000" w14:paraId="000002D9">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DA">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DB">
      <w:pPr>
        <w:ind w:left="426" w:firstLine="0"/>
        <w:jc w:val="both"/>
        <w:rPr>
          <w:rFonts w:ascii="Arial" w:cs="Arial" w:eastAsia="Arial" w:hAnsi="Arial"/>
          <w:color w:val="7f7f7f"/>
          <w:sz w:val="20"/>
          <w:szCs w:val="20"/>
        </w:rPr>
      </w:pPr>
      <w:r w:rsidDel="00000000" w:rsidR="00000000" w:rsidRPr="00000000">
        <w:rPr>
          <w:rFonts w:ascii="Arial" w:cs="Arial" w:eastAsia="Arial" w:hAnsi="Arial"/>
          <w:color w:val="7f7f7f"/>
          <w:sz w:val="20"/>
          <w:szCs w:val="20"/>
          <w:rtl w:val="0"/>
        </w:rPr>
        <w:t xml:space="preserve">. </w:t>
      </w:r>
    </w:p>
    <w:p w:rsidR="00000000" w:rsidDel="00000000" w:rsidP="00000000" w:rsidRDefault="00000000" w:rsidRPr="00000000" w14:paraId="000002DC">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DD">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w:t>
        <w:tab/>
        <w:t xml:space="preserve">SÍNTESIS </w:t>
      </w:r>
    </w:p>
    <w:p w:rsidR="00000000" w:rsidDel="00000000" w:rsidP="00000000" w:rsidRDefault="00000000" w:rsidRPr="00000000" w14:paraId="000002D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DF">
      <w:pPr>
        <w:jc w:val="both"/>
        <w:rPr>
          <w:rFonts w:ascii="Arial" w:cs="Arial" w:eastAsia="Arial" w:hAnsi="Arial"/>
          <w:color w:val="948a54"/>
          <w:sz w:val="20"/>
          <w:szCs w:val="20"/>
        </w:rPr>
      </w:pPr>
      <w:r w:rsidDel="00000000" w:rsidR="00000000" w:rsidRPr="00000000">
        <w:rPr>
          <w:rFonts w:ascii="Arial" w:cs="Arial" w:eastAsia="Arial" w:hAnsi="Arial"/>
          <w:sz w:val="20"/>
          <w:szCs w:val="20"/>
          <w:rtl w:val="0"/>
        </w:rPr>
        <w:t xml:space="preserve">El contar con personal capacitado en ventas, permite la optimización de recursos, contar y valorar su inventario, la importancia radica en el seguimiento, el análisis y la gestión  del mismo. Los conocimientos obtenidos de las evaluaciones de inventario son necesarios para el éxito, ya que ayudan a las empresas a tomar decisiones empresariales más inteligentes y rentables, garantizando así la eficacia en los procesos, fomentando la responsabilidad social en actividades de  adquisición y entrega de productos al mercado con  calidad y sostenibilidad.</w:t>
      </w:r>
      <w:r w:rsidDel="00000000" w:rsidR="00000000" w:rsidRPr="00000000">
        <w:rPr>
          <w:rFonts w:ascii="Arial" w:cs="Arial" w:eastAsia="Arial" w:hAnsi="Arial"/>
          <w:color w:val="948a54"/>
          <w:sz w:val="20"/>
          <w:szCs w:val="20"/>
        </w:rPr>
        <mc:AlternateContent>
          <mc:Choice Requires="wpg">
            <w:drawing>
              <wp:inline distB="0" distT="0" distL="0" distR="0">
                <wp:extent cx="6332220" cy="4384040"/>
                <wp:effectExtent b="0" l="0" r="0" t="0"/>
                <wp:docPr id="442" name=""/>
                <a:graphic>
                  <a:graphicData uri="http://schemas.microsoft.com/office/word/2010/wordprocessingGroup">
                    <wpg:wgp>
                      <wpg:cNvGrpSpPr/>
                      <wpg:grpSpPr>
                        <a:xfrm>
                          <a:off x="2179890" y="1587980"/>
                          <a:ext cx="6332220" cy="4384040"/>
                          <a:chOff x="2179890" y="1587980"/>
                          <a:chExt cx="6332220" cy="4384040"/>
                        </a:xfrm>
                      </wpg:grpSpPr>
                      <wpg:grpSp>
                        <wpg:cNvGrpSpPr/>
                        <wpg:grpSpPr>
                          <a:xfrm>
                            <a:off x="2179890" y="1587980"/>
                            <a:ext cx="6332220" cy="4384040"/>
                            <a:chOff x="2179890" y="1587980"/>
                            <a:chExt cx="6332220" cy="4384040"/>
                          </a:xfrm>
                        </wpg:grpSpPr>
                        <wps:wsp>
                          <wps:cNvSpPr/>
                          <wps:cNvPr id="3" name="Shape 3"/>
                          <wps:spPr>
                            <a:xfrm>
                              <a:off x="2179890" y="1587980"/>
                              <a:ext cx="6332200" cy="4384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1587980"/>
                              <a:ext cx="6332220" cy="4384040"/>
                              <a:chOff x="2179890" y="1587980"/>
                              <a:chExt cx="6332220" cy="4384040"/>
                            </a:xfrm>
                          </wpg:grpSpPr>
                          <wps:wsp>
                            <wps:cNvSpPr/>
                            <wps:cNvPr id="31" name="Shape 31"/>
                            <wps:spPr>
                              <a:xfrm>
                                <a:off x="2179890" y="1587980"/>
                                <a:ext cx="6332200" cy="4384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1587980"/>
                                <a:ext cx="6332220" cy="4384040"/>
                                <a:chOff x="2179890" y="1587980"/>
                                <a:chExt cx="6332220" cy="4384040"/>
                              </a:xfrm>
                            </wpg:grpSpPr>
                            <wps:wsp>
                              <wps:cNvSpPr/>
                              <wps:cNvPr id="33" name="Shape 33"/>
                              <wps:spPr>
                                <a:xfrm>
                                  <a:off x="2179890" y="1587980"/>
                                  <a:ext cx="6332200" cy="4384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1587980"/>
                                  <a:ext cx="6332220" cy="4384040"/>
                                  <a:chOff x="2179890" y="1587980"/>
                                  <a:chExt cx="6332220" cy="4384040"/>
                                </a:xfrm>
                              </wpg:grpSpPr>
                              <wps:wsp>
                                <wps:cNvSpPr/>
                                <wps:cNvPr id="35" name="Shape 35"/>
                                <wps:spPr>
                                  <a:xfrm>
                                    <a:off x="2179890" y="1587980"/>
                                    <a:ext cx="6332200" cy="4384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1587980"/>
                                    <a:ext cx="6332220" cy="4384040"/>
                                    <a:chOff x="0" y="0"/>
                                    <a:chExt cx="6332200" cy="4384025"/>
                                  </a:xfrm>
                                </wpg:grpSpPr>
                                <wps:wsp>
                                  <wps:cNvSpPr/>
                                  <wps:cNvPr id="37" name="Shape 37"/>
                                  <wps:spPr>
                                    <a:xfrm>
                                      <a:off x="0" y="0"/>
                                      <a:ext cx="6332200" cy="4384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4384025"/>
                                      <a:chOff x="0" y="0"/>
                                      <a:chExt cx="6332200" cy="4384025"/>
                                    </a:xfrm>
                                  </wpg:grpSpPr>
                                  <wps:wsp>
                                    <wps:cNvSpPr/>
                                    <wps:cNvPr id="39" name="Shape 39"/>
                                    <wps:spPr>
                                      <a:xfrm>
                                        <a:off x="0" y="0"/>
                                        <a:ext cx="6332200" cy="4384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rot="10800000">
                                        <a:off x="2420005" y="2192209"/>
                                        <a:ext cx="307187" cy="0"/>
                                      </a:xfrm>
                                      <a:custGeom>
                                        <a:rect b="b" l="l" r="r" t="t"/>
                                        <a:pathLst>
                                          <a:path extrusionOk="0" h="120000" w="120000">
                                            <a:moveTo>
                                              <a:pt x="0" y="0"/>
                                            </a:moveTo>
                                            <a:lnTo>
                                              <a:pt x="120000" y="0"/>
                                            </a:lnTo>
                                          </a:path>
                                        </a:pathLst>
                                      </a:custGeom>
                                      <a:noFill/>
                                      <a:ln cap="flat" cmpd="sng" w="25400">
                                        <a:solidFill>
                                          <a:srgbClr val="983C3A"/>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rot="5400000">
                                        <a:off x="3011897" y="2784101"/>
                                        <a:ext cx="307187" cy="0"/>
                                      </a:xfrm>
                                      <a:custGeom>
                                        <a:rect b="b" l="l" r="r" t="t"/>
                                        <a:pathLst>
                                          <a:path extrusionOk="0" h="120000" w="120000">
                                            <a:moveTo>
                                              <a:pt x="0" y="0"/>
                                            </a:moveTo>
                                            <a:lnTo>
                                              <a:pt x="120000" y="0"/>
                                            </a:lnTo>
                                          </a:path>
                                        </a:pathLst>
                                      </a:custGeom>
                                      <a:noFill/>
                                      <a:ln cap="flat" cmpd="sng" w="25400">
                                        <a:solidFill>
                                          <a:srgbClr val="983C3A"/>
                                        </a:solidFill>
                                        <a:prstDash val="solid"/>
                                        <a:round/>
                                        <a:headEnd len="sm" w="sm" type="none"/>
                                        <a:tailEnd len="sm" w="sm" type="none"/>
                                      </a:ln>
                                    </wps:spPr>
                                    <wps:bodyPr anchorCtr="0" anchor="ctr" bIns="91425" lIns="91425" spcFirstLastPara="1" rIns="91425" wrap="square" tIns="91425">
                                      <a:noAutofit/>
                                    </wps:bodyPr>
                                  </wps:wsp>
                                  <wps:wsp>
                                    <wps:cNvSpPr/>
                                    <wps:cNvPr id="42" name="Shape 42"/>
                                    <wps:spPr>
                                      <a:xfrm>
                                        <a:off x="3603789" y="2192209"/>
                                        <a:ext cx="305571" cy="0"/>
                                      </a:xfrm>
                                      <a:custGeom>
                                        <a:rect b="b" l="l" r="r" t="t"/>
                                        <a:pathLst>
                                          <a:path extrusionOk="0" h="120000" w="120000">
                                            <a:moveTo>
                                              <a:pt x="0" y="0"/>
                                            </a:moveTo>
                                            <a:lnTo>
                                              <a:pt x="120000" y="0"/>
                                            </a:lnTo>
                                          </a:path>
                                        </a:pathLst>
                                      </a:custGeom>
                                      <a:noFill/>
                                      <a:ln cap="flat" cmpd="sng" w="25400">
                                        <a:solidFill>
                                          <a:srgbClr val="983C3A"/>
                                        </a:solidFill>
                                        <a:prstDash val="solid"/>
                                        <a:round/>
                                        <a:headEnd len="sm" w="sm" type="none"/>
                                        <a:tailEnd len="sm" w="sm" type="none"/>
                                      </a:ln>
                                    </wps:spPr>
                                    <wps:bodyPr anchorCtr="0" anchor="ctr" bIns="91425" lIns="91425" spcFirstLastPara="1" rIns="91425" wrap="square" tIns="91425">
                                      <a:noAutofit/>
                                    </wps:bodyPr>
                                  </wps:wsp>
                                  <wps:wsp>
                                    <wps:cNvSpPr/>
                                    <wps:cNvPr id="43" name="Shape 43"/>
                                    <wps:spPr>
                                      <a:xfrm rot="-5400000">
                                        <a:off x="2997743" y="1586163"/>
                                        <a:ext cx="335496" cy="0"/>
                                      </a:xfrm>
                                      <a:custGeom>
                                        <a:rect b="b" l="l" r="r" t="t"/>
                                        <a:pathLst>
                                          <a:path extrusionOk="0" h="120000" w="120000">
                                            <a:moveTo>
                                              <a:pt x="0" y="0"/>
                                            </a:moveTo>
                                            <a:lnTo>
                                              <a:pt x="120000" y="0"/>
                                            </a:lnTo>
                                          </a:path>
                                        </a:pathLst>
                                      </a:custGeom>
                                      <a:noFill/>
                                      <a:ln cap="flat" cmpd="sng" w="25400">
                                        <a:solidFill>
                                          <a:srgbClr val="983C3A"/>
                                        </a:solidFill>
                                        <a:prstDash val="solid"/>
                                        <a:round/>
                                        <a:headEnd len="sm" w="sm" type="none"/>
                                        <a:tailEnd len="sm" w="sm" type="none"/>
                                      </a:ln>
                                    </wps:spPr>
                                    <wps:bodyPr anchorCtr="0" anchor="ctr" bIns="91425" lIns="91425" spcFirstLastPara="1" rIns="91425" wrap="square" tIns="91425">
                                      <a:noAutofit/>
                                    </wps:bodyPr>
                                  </wps:wsp>
                                  <wps:wsp>
                                    <wps:cNvSpPr/>
                                    <wps:cNvPr id="44" name="Shape 44"/>
                                    <wps:spPr>
                                      <a:xfrm>
                                        <a:off x="2727193" y="1753911"/>
                                        <a:ext cx="876595" cy="876595"/>
                                      </a:xfrm>
                                      <a:prstGeom prst="roundRect">
                                        <a:avLst>
                                          <a:gd fmla="val 16667" name="adj"/>
                                        </a:avLst>
                                      </a:prstGeom>
                                      <a:gradFill>
                                        <a:gsLst>
                                          <a:gs pos="0">
                                            <a:schemeClr val="lt1"/>
                                          </a:gs>
                                          <a:gs pos="100000">
                                            <a:schemeClr val="lt1"/>
                                          </a:gs>
                                        </a:gsLst>
                                        <a:lin ang="16200000" scaled="0"/>
                                      </a:gradFill>
                                      <a:ln>
                                        <a:noFill/>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2769985" y="1796703"/>
                                        <a:ext cx="791011" cy="79101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Gestión de Inventarios</w:t>
                                          </w:r>
                                        </w:p>
                                      </w:txbxContent>
                                    </wps:txbx>
                                    <wps:bodyPr anchorCtr="0" anchor="ctr" bIns="27925" lIns="27925" spcFirstLastPara="1" rIns="27925" wrap="square" tIns="27925">
                                      <a:noAutofit/>
                                    </wps:bodyPr>
                                  </wps:wsp>
                                  <wps:wsp>
                                    <wps:cNvSpPr/>
                                    <wps:cNvPr id="46" name="Shape 46"/>
                                    <wps:spPr>
                                      <a:xfrm>
                                        <a:off x="2755995" y="830954"/>
                                        <a:ext cx="818991" cy="587461"/>
                                      </a:xfrm>
                                      <a:prstGeom prst="roundRect">
                                        <a:avLst>
                                          <a:gd fmla="val 16667" name="adj"/>
                                        </a:avLst>
                                      </a:prstGeom>
                                      <a:gradFill>
                                        <a:gsLst>
                                          <a:gs pos="0">
                                            <a:schemeClr val="lt1"/>
                                          </a:gs>
                                          <a:gs pos="100000">
                                            <a:schemeClr val="lt1"/>
                                          </a:gs>
                                        </a:gsLst>
                                        <a:lin ang="16200000" scaled="0"/>
                                      </a:gradFill>
                                      <a:ln>
                                        <a:noFill/>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2784672" y="859631"/>
                                        <a:ext cx="761637" cy="53010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0"/>
                                              <w:vertAlign w:val="baseline"/>
                                            </w:rPr>
                                            <w:t xml:space="preserve">Características del producto</w:t>
                                          </w:r>
                                        </w:p>
                                      </w:txbxContent>
                                    </wps:txbx>
                                    <wps:bodyPr anchorCtr="0" anchor="ctr" bIns="12700" lIns="12700" spcFirstLastPara="1" rIns="12700" wrap="square" tIns="12700">
                                      <a:noAutofit/>
                                    </wps:bodyPr>
                                  </wps:wsp>
                                  <wps:wsp>
                                    <wps:cNvSpPr/>
                                    <wps:cNvPr id="48" name="Shape 48"/>
                                    <wps:spPr>
                                      <a:xfrm rot="-8100000">
                                        <a:off x="2613337" y="723911"/>
                                        <a:ext cx="302761" cy="0"/>
                                      </a:xfrm>
                                      <a:custGeom>
                                        <a:rect b="b" l="l" r="r" t="t"/>
                                        <a:pathLst>
                                          <a:path extrusionOk="0" h="120000" w="120000">
                                            <a:moveTo>
                                              <a:pt x="0" y="0"/>
                                            </a:moveTo>
                                            <a:lnTo>
                                              <a:pt x="120000" y="0"/>
                                            </a:lnTo>
                                          </a:path>
                                        </a:pathLst>
                                      </a:custGeom>
                                      <a:noFill/>
                                      <a:ln cap="flat" cmpd="sng" w="25400">
                                        <a:solidFill>
                                          <a:srgbClr val="AD4643"/>
                                        </a:solidFill>
                                        <a:prstDash val="solid"/>
                                        <a:round/>
                                        <a:headEnd len="sm" w="sm" type="none"/>
                                        <a:tailEnd len="sm" w="sm" type="none"/>
                                      </a:ln>
                                    </wps:spPr>
                                    <wps:bodyPr anchorCtr="0" anchor="ctr" bIns="91425" lIns="91425" spcFirstLastPara="1" rIns="91425" wrap="square" tIns="91425">
                                      <a:noAutofit/>
                                    </wps:bodyPr>
                                  </wps:wsp>
                                  <wps:wsp>
                                    <wps:cNvSpPr/>
                                    <wps:cNvPr id="49" name="Shape 49"/>
                                    <wps:spPr>
                                      <a:xfrm>
                                        <a:off x="2070214" y="29408"/>
                                        <a:ext cx="587461" cy="587461"/>
                                      </a:xfrm>
                                      <a:prstGeom prst="roundRect">
                                        <a:avLst>
                                          <a:gd fmla="val 16667" name="adj"/>
                                        </a:avLst>
                                      </a:prstGeom>
                                      <a:gradFill>
                                        <a:gsLst>
                                          <a:gs pos="0">
                                            <a:schemeClr val="lt1"/>
                                          </a:gs>
                                          <a:gs pos="100000">
                                            <a:schemeClr val="lt1"/>
                                          </a:gs>
                                        </a:gsLst>
                                        <a:lin ang="16200000" scaled="0"/>
                                      </a:gradFill>
                                      <a:ln>
                                        <a:noFill/>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2098891" y="58085"/>
                                        <a:ext cx="530107" cy="53010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Naturaleza</w:t>
                                          </w:r>
                                        </w:p>
                                      </w:txbxContent>
                                    </wps:txbx>
                                    <wps:bodyPr anchorCtr="0" anchor="ctr" bIns="20300" lIns="20300" spcFirstLastPara="1" rIns="20300" wrap="square" tIns="20300">
                                      <a:noAutofit/>
                                    </wps:bodyPr>
                                  </wps:wsp>
                                  <wps:wsp>
                                    <wps:cNvSpPr/>
                                    <wps:cNvPr id="51" name="Shape 51"/>
                                    <wps:spPr>
                                      <a:xfrm rot="-2700000">
                                        <a:off x="3414883" y="723911"/>
                                        <a:ext cx="302761" cy="0"/>
                                      </a:xfrm>
                                      <a:custGeom>
                                        <a:rect b="b" l="l" r="r" t="t"/>
                                        <a:pathLst>
                                          <a:path extrusionOk="0" h="120000" w="120000">
                                            <a:moveTo>
                                              <a:pt x="0" y="0"/>
                                            </a:moveTo>
                                            <a:lnTo>
                                              <a:pt x="120000" y="0"/>
                                            </a:lnTo>
                                          </a:path>
                                        </a:pathLst>
                                      </a:custGeom>
                                      <a:noFill/>
                                      <a:ln cap="flat" cmpd="sng" w="25400">
                                        <a:solidFill>
                                          <a:srgbClr val="AD4643"/>
                                        </a:solidFill>
                                        <a:prstDash val="solid"/>
                                        <a:round/>
                                        <a:headEnd len="sm" w="sm" type="none"/>
                                        <a:tailEnd len="sm" w="sm" type="none"/>
                                      </a:ln>
                                    </wps:spPr>
                                    <wps:bodyPr anchorCtr="0" anchor="ctr" bIns="91425" lIns="91425" spcFirstLastPara="1" rIns="91425" wrap="square" tIns="91425">
                                      <a:noAutofit/>
                                    </wps:bodyPr>
                                  </wps:wsp>
                                  <wps:wsp>
                                    <wps:cNvSpPr/>
                                    <wps:cNvPr id="52" name="Shape 52"/>
                                    <wps:spPr>
                                      <a:xfrm>
                                        <a:off x="3673306" y="29408"/>
                                        <a:ext cx="587461" cy="587461"/>
                                      </a:xfrm>
                                      <a:prstGeom prst="roundRect">
                                        <a:avLst>
                                          <a:gd fmla="val 16667" name="adj"/>
                                        </a:avLst>
                                      </a:prstGeom>
                                      <a:gradFill>
                                        <a:gsLst>
                                          <a:gs pos="0">
                                            <a:schemeClr val="lt1"/>
                                          </a:gs>
                                          <a:gs pos="100000">
                                            <a:schemeClr val="lt1"/>
                                          </a:gs>
                                        </a:gsLst>
                                        <a:lin ang="16200000" scaled="0"/>
                                      </a:gradFill>
                                      <a:ln>
                                        <a:noFill/>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3701983" y="58085"/>
                                        <a:ext cx="530107" cy="53010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Categorías</w:t>
                                          </w:r>
                                        </w:p>
                                      </w:txbxContent>
                                    </wps:txbx>
                                    <wps:bodyPr anchorCtr="0" anchor="ctr" bIns="20300" lIns="20300" spcFirstLastPara="1" rIns="20300" wrap="square" tIns="20300">
                                      <a:noAutofit/>
                                    </wps:bodyPr>
                                  </wps:wsp>
                                  <wps:wsp>
                                    <wps:cNvSpPr/>
                                    <wps:cNvPr id="54" name="Shape 54"/>
                                    <wps:spPr>
                                      <a:xfrm>
                                        <a:off x="3909360" y="1973632"/>
                                        <a:ext cx="706567" cy="437153"/>
                                      </a:xfrm>
                                      <a:prstGeom prst="roundRect">
                                        <a:avLst>
                                          <a:gd fmla="val 16667" name="adj"/>
                                        </a:avLst>
                                      </a:prstGeom>
                                      <a:gradFill>
                                        <a:gsLst>
                                          <a:gs pos="0">
                                            <a:schemeClr val="lt1"/>
                                          </a:gs>
                                          <a:gs pos="100000">
                                            <a:schemeClr val="lt1"/>
                                          </a:gs>
                                        </a:gsLst>
                                        <a:lin ang="16200000" scaled="0"/>
                                      </a:gradFill>
                                      <a:ln>
                                        <a:noFill/>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3930700" y="1994972"/>
                                        <a:ext cx="663887" cy="39447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0"/>
                                              <w:vertAlign w:val="baseline"/>
                                            </w:rPr>
                                            <w:t xml:space="preserve">Maestro de productos</w:t>
                                          </w:r>
                                        </w:p>
                                      </w:txbxContent>
                                    </wps:txbx>
                                    <wps:bodyPr anchorCtr="0" anchor="ctr" bIns="12700" lIns="12700" spcFirstLastPara="1" rIns="12700" wrap="square" tIns="12700">
                                      <a:noAutofit/>
                                    </wps:bodyPr>
                                  </wps:wsp>
                                  <wps:wsp>
                                    <wps:cNvSpPr/>
                                    <wps:cNvPr id="56" name="Shape 56"/>
                                    <wps:spPr>
                                      <a:xfrm rot="-4050000">
                                        <a:off x="4206234" y="1753711"/>
                                        <a:ext cx="476082" cy="0"/>
                                      </a:xfrm>
                                      <a:custGeom>
                                        <a:rect b="b" l="l" r="r" t="t"/>
                                        <a:pathLst>
                                          <a:path extrusionOk="0" h="120000" w="120000">
                                            <a:moveTo>
                                              <a:pt x="0" y="0"/>
                                            </a:moveTo>
                                            <a:lnTo>
                                              <a:pt x="120000" y="0"/>
                                            </a:lnTo>
                                          </a:path>
                                        </a:pathLst>
                                      </a:custGeom>
                                      <a:noFill/>
                                      <a:ln cap="flat" cmpd="sng" w="25400">
                                        <a:solidFill>
                                          <a:srgbClr val="AD4643"/>
                                        </a:solidFill>
                                        <a:prstDash val="solid"/>
                                        <a:round/>
                                        <a:headEnd len="sm" w="sm" type="none"/>
                                        <a:tailEnd len="sm" w="sm" type="none"/>
                                      </a:ln>
                                    </wps:spPr>
                                    <wps:bodyPr anchorCtr="0" anchor="ctr" bIns="91425" lIns="91425" spcFirstLastPara="1" rIns="91425" wrap="square" tIns="91425">
                                      <a:noAutofit/>
                                    </wps:bodyPr>
                                  </wps:wsp>
                                  <wps:wsp>
                                    <wps:cNvSpPr/>
                                    <wps:cNvPr id="57" name="Shape 57"/>
                                    <wps:spPr>
                                      <a:xfrm>
                                        <a:off x="4365351" y="1096635"/>
                                        <a:ext cx="521113" cy="437153"/>
                                      </a:xfrm>
                                      <a:prstGeom prst="roundRect">
                                        <a:avLst>
                                          <a:gd fmla="val 16667" name="adj"/>
                                        </a:avLst>
                                      </a:prstGeom>
                                      <a:gradFill>
                                        <a:gsLst>
                                          <a:gs pos="0">
                                            <a:schemeClr val="lt1"/>
                                          </a:gs>
                                          <a:gs pos="100000">
                                            <a:schemeClr val="lt1"/>
                                          </a:gs>
                                        </a:gsLst>
                                        <a:lin ang="16200000" scaled="0"/>
                                      </a:gradFill>
                                      <a:ln>
                                        <a:noFill/>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4386691" y="1117975"/>
                                        <a:ext cx="478433" cy="39447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Etiquetado</w:t>
                                          </w:r>
                                        </w:p>
                                      </w:txbxContent>
                                    </wps:txbx>
                                    <wps:bodyPr anchorCtr="0" anchor="ctr" bIns="20300" lIns="20300" spcFirstLastPara="1" rIns="20300" wrap="square" tIns="20300">
                                      <a:noAutofit/>
                                    </wps:bodyPr>
                                  </wps:wsp>
                                  <wps:wsp>
                                    <wps:cNvSpPr/>
                                    <wps:cNvPr id="59" name="Shape 59"/>
                                    <wps:spPr>
                                      <a:xfrm rot="-1350000">
                                        <a:off x="4603357" y="1982678"/>
                                        <a:ext cx="330276" cy="0"/>
                                      </a:xfrm>
                                      <a:custGeom>
                                        <a:rect b="b" l="l" r="r" t="t"/>
                                        <a:pathLst>
                                          <a:path extrusionOk="0" h="120000" w="120000">
                                            <a:moveTo>
                                              <a:pt x="0" y="0"/>
                                            </a:moveTo>
                                            <a:lnTo>
                                              <a:pt x="120000" y="0"/>
                                            </a:lnTo>
                                          </a:path>
                                        </a:pathLst>
                                      </a:custGeom>
                                      <a:noFill/>
                                      <a:ln cap="flat" cmpd="sng" w="25400">
                                        <a:solidFill>
                                          <a:srgbClr val="AD4643"/>
                                        </a:solidFill>
                                        <a:prstDash val="solid"/>
                                        <a:round/>
                                        <a:headEnd len="sm" w="sm" type="none"/>
                                        <a:tailEnd len="sm" w="sm" type="none"/>
                                      </a:ln>
                                    </wps:spPr>
                                    <wps:bodyPr anchorCtr="0" anchor="ctr" bIns="91425" lIns="91425" spcFirstLastPara="1" rIns="91425" wrap="square" tIns="91425">
                                      <a:noAutofit/>
                                    </wps:bodyPr>
                                  </wps:wsp>
                                  <wps:wsp>
                                    <wps:cNvSpPr/>
                                    <wps:cNvPr id="60" name="Shape 60"/>
                                    <wps:spPr>
                                      <a:xfrm>
                                        <a:off x="4921063" y="1610368"/>
                                        <a:ext cx="437153" cy="437153"/>
                                      </a:xfrm>
                                      <a:prstGeom prst="roundRect">
                                        <a:avLst>
                                          <a:gd fmla="val 16667" name="adj"/>
                                        </a:avLst>
                                      </a:prstGeom>
                                      <a:gradFill>
                                        <a:gsLst>
                                          <a:gs pos="0">
                                            <a:schemeClr val="lt1"/>
                                          </a:gs>
                                          <a:gs pos="100000">
                                            <a:schemeClr val="lt1"/>
                                          </a:gs>
                                        </a:gsLst>
                                        <a:lin ang="16200000" scaled="0"/>
                                      </a:gradFill>
                                      <a:ln>
                                        <a:noFill/>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4942403" y="1631708"/>
                                        <a:ext cx="394473" cy="39447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0"/>
                                              <w:vertAlign w:val="baseline"/>
                                            </w:rPr>
                                            <w:t xml:space="preserve">Codificación</w:t>
                                          </w:r>
                                        </w:p>
                                      </w:txbxContent>
                                    </wps:txbx>
                                    <wps:bodyPr anchorCtr="0" anchor="ctr" bIns="12700" lIns="12700" spcFirstLastPara="1" rIns="12700" wrap="square" tIns="12700">
                                      <a:noAutofit/>
                                    </wps:bodyPr>
                                  </wps:wsp>
                                  <wps:wsp>
                                    <wps:cNvSpPr/>
                                    <wps:cNvPr id="62" name="Shape 62"/>
                                    <wps:spPr>
                                      <a:xfrm rot="1350000">
                                        <a:off x="4603357" y="2401740"/>
                                        <a:ext cx="330276" cy="0"/>
                                      </a:xfrm>
                                      <a:custGeom>
                                        <a:rect b="b" l="l" r="r" t="t"/>
                                        <a:pathLst>
                                          <a:path extrusionOk="0" h="120000" w="120000">
                                            <a:moveTo>
                                              <a:pt x="0" y="0"/>
                                            </a:moveTo>
                                            <a:lnTo>
                                              <a:pt x="120000" y="0"/>
                                            </a:lnTo>
                                          </a:path>
                                        </a:pathLst>
                                      </a:custGeom>
                                      <a:noFill/>
                                      <a:ln cap="flat" cmpd="sng" w="25400">
                                        <a:solidFill>
                                          <a:srgbClr val="AD4643"/>
                                        </a:solidFill>
                                        <a:prstDash val="solid"/>
                                        <a:round/>
                                        <a:headEnd len="sm" w="sm" type="none"/>
                                        <a:tailEnd len="sm" w="sm" type="none"/>
                                      </a:ln>
                                    </wps:spPr>
                                    <wps:bodyPr anchorCtr="0" anchor="ctr" bIns="91425" lIns="91425" spcFirstLastPara="1" rIns="91425" wrap="square" tIns="91425">
                                      <a:noAutofit/>
                                    </wps:bodyPr>
                                  </wps:wsp>
                                  <wps:wsp>
                                    <wps:cNvSpPr/>
                                    <wps:cNvPr id="63" name="Shape 63"/>
                                    <wps:spPr>
                                      <a:xfrm>
                                        <a:off x="4921063" y="2336896"/>
                                        <a:ext cx="437153" cy="437153"/>
                                      </a:xfrm>
                                      <a:prstGeom prst="roundRect">
                                        <a:avLst>
                                          <a:gd fmla="val 16667" name="adj"/>
                                        </a:avLst>
                                      </a:prstGeom>
                                      <a:gradFill>
                                        <a:gsLst>
                                          <a:gs pos="0">
                                            <a:schemeClr val="lt1"/>
                                          </a:gs>
                                          <a:gs pos="100000">
                                            <a:schemeClr val="lt1"/>
                                          </a:gs>
                                        </a:gsLst>
                                        <a:lin ang="16200000" scaled="0"/>
                                      </a:gradFill>
                                      <a:ln>
                                        <a:noFill/>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4872186" y="2403989"/>
                                        <a:ext cx="576176" cy="33308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0"/>
                                              <w:vertAlign w:val="baseline"/>
                                            </w:rPr>
                                            <w:t xml:space="preserve">Almacenamiento</w:t>
                                          </w:r>
                                        </w:p>
                                      </w:txbxContent>
                                    </wps:txbx>
                                    <wps:bodyPr anchorCtr="0" anchor="ctr" bIns="12700" lIns="12700" spcFirstLastPara="1" rIns="12700" wrap="square" tIns="12700">
                                      <a:noAutofit/>
                                    </wps:bodyPr>
                                  </wps:wsp>
                                  <wps:wsp>
                                    <wps:cNvSpPr/>
                                    <wps:cNvPr id="65" name="Shape 65"/>
                                    <wps:spPr>
                                      <a:xfrm rot="4050000">
                                        <a:off x="4206234" y="2630707"/>
                                        <a:ext cx="476082" cy="0"/>
                                      </a:xfrm>
                                      <a:custGeom>
                                        <a:rect b="b" l="l" r="r" t="t"/>
                                        <a:pathLst>
                                          <a:path extrusionOk="0" h="120000" w="120000">
                                            <a:moveTo>
                                              <a:pt x="0" y="0"/>
                                            </a:moveTo>
                                            <a:lnTo>
                                              <a:pt x="120000" y="0"/>
                                            </a:lnTo>
                                          </a:path>
                                        </a:pathLst>
                                      </a:custGeom>
                                      <a:noFill/>
                                      <a:ln cap="flat" cmpd="sng" w="25400">
                                        <a:solidFill>
                                          <a:srgbClr val="AD4643"/>
                                        </a:solidFill>
                                        <a:prstDash val="solid"/>
                                        <a:round/>
                                        <a:headEnd len="sm" w="sm" type="none"/>
                                        <a:tailEnd len="sm" w="sm" type="none"/>
                                      </a:ln>
                                    </wps:spPr>
                                    <wps:bodyPr anchorCtr="0" anchor="ctr" bIns="91425" lIns="91425" spcFirstLastPara="1" rIns="91425" wrap="square" tIns="91425">
                                      <a:noAutofit/>
                                    </wps:bodyPr>
                                  </wps:wsp>
                                  <wps:wsp>
                                    <wps:cNvSpPr/>
                                    <wps:cNvPr id="66" name="Shape 66"/>
                                    <wps:spPr>
                                      <a:xfrm>
                                        <a:off x="4288370" y="2850629"/>
                                        <a:ext cx="675074" cy="437153"/>
                                      </a:xfrm>
                                      <a:prstGeom prst="roundRect">
                                        <a:avLst>
                                          <a:gd fmla="val 16667" name="adj"/>
                                        </a:avLst>
                                      </a:prstGeom>
                                      <a:gradFill>
                                        <a:gsLst>
                                          <a:gs pos="0">
                                            <a:schemeClr val="lt1"/>
                                          </a:gs>
                                          <a:gs pos="100000">
                                            <a:schemeClr val="lt1"/>
                                          </a:gs>
                                        </a:gsLst>
                                        <a:lin ang="16200000" scaled="0"/>
                                      </a:gradFill>
                                      <a:ln>
                                        <a:noFill/>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4309710" y="2871969"/>
                                        <a:ext cx="632394" cy="39447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Aplicaciones</w:t>
                                          </w:r>
                                        </w:p>
                                      </w:txbxContent>
                                    </wps:txbx>
                                    <wps:bodyPr anchorCtr="0" anchor="ctr" bIns="20300" lIns="20300" spcFirstLastPara="1" rIns="20300" wrap="square" tIns="20300">
                                      <a:noAutofit/>
                                    </wps:bodyPr>
                                  </wps:wsp>
                                  <wps:wsp>
                                    <wps:cNvSpPr/>
                                    <wps:cNvPr id="68" name="Shape 68"/>
                                    <wps:spPr>
                                      <a:xfrm>
                                        <a:off x="2871760" y="2937695"/>
                                        <a:ext cx="587461" cy="587461"/>
                                      </a:xfrm>
                                      <a:prstGeom prst="roundRect">
                                        <a:avLst>
                                          <a:gd fmla="val 16667" name="adj"/>
                                        </a:avLst>
                                      </a:prstGeom>
                                      <a:gradFill>
                                        <a:gsLst>
                                          <a:gs pos="0">
                                            <a:schemeClr val="lt1"/>
                                          </a:gs>
                                          <a:gs pos="100000">
                                            <a:schemeClr val="lt1"/>
                                          </a:gs>
                                        </a:gsLst>
                                        <a:lin ang="16200000" scaled="0"/>
                                      </a:gradFill>
                                      <a:ln>
                                        <a:noFill/>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2900437" y="2966372"/>
                                        <a:ext cx="530107" cy="53010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0"/>
                                              <w:vertAlign w:val="baseline"/>
                                            </w:rPr>
                                            <w:t xml:space="preserve">Administración y control de inventarios</w:t>
                                          </w:r>
                                        </w:p>
                                      </w:txbxContent>
                                    </wps:txbx>
                                    <wps:bodyPr anchorCtr="0" anchor="ctr" bIns="12700" lIns="12700" spcFirstLastPara="1" rIns="12700" wrap="square" tIns="12700">
                                      <a:noAutofit/>
                                    </wps:bodyPr>
                                  </wps:wsp>
                                  <wps:wsp>
                                    <wps:cNvSpPr/>
                                    <wps:cNvPr id="70" name="Shape 70"/>
                                    <wps:spPr>
                                      <a:xfrm rot="1350000">
                                        <a:off x="3450761" y="3395628"/>
                                        <a:ext cx="222299" cy="0"/>
                                      </a:xfrm>
                                      <a:custGeom>
                                        <a:rect b="b" l="l" r="r" t="t"/>
                                        <a:pathLst>
                                          <a:path extrusionOk="0" h="120000" w="120000">
                                            <a:moveTo>
                                              <a:pt x="0" y="0"/>
                                            </a:moveTo>
                                            <a:lnTo>
                                              <a:pt x="120000" y="0"/>
                                            </a:lnTo>
                                          </a:path>
                                        </a:pathLst>
                                      </a:custGeom>
                                      <a:noFill/>
                                      <a:ln cap="flat" cmpd="sng" w="25400">
                                        <a:solidFill>
                                          <a:srgbClr val="AD4643"/>
                                        </a:solidFill>
                                        <a:prstDash val="solid"/>
                                        <a:round/>
                                        <a:headEnd len="sm" w="sm" type="none"/>
                                        <a:tailEnd len="sm" w="sm" type="none"/>
                                      </a:ln>
                                    </wps:spPr>
                                    <wps:bodyPr anchorCtr="0" anchor="ctr" bIns="91425" lIns="91425" spcFirstLastPara="1" rIns="91425" wrap="square" tIns="91425">
                                      <a:noAutofit/>
                                    </wps:bodyPr>
                                  </wps:wsp>
                                  <wps:wsp>
                                    <wps:cNvSpPr/>
                                    <wps:cNvPr id="71" name="Shape 71"/>
                                    <wps:spPr>
                                      <a:xfrm>
                                        <a:off x="3664599" y="3266099"/>
                                        <a:ext cx="587461" cy="587461"/>
                                      </a:xfrm>
                                      <a:prstGeom prst="roundRect">
                                        <a:avLst>
                                          <a:gd fmla="val 16667" name="adj"/>
                                        </a:avLst>
                                      </a:prstGeom>
                                      <a:gradFill>
                                        <a:gsLst>
                                          <a:gs pos="0">
                                            <a:schemeClr val="lt1"/>
                                          </a:gs>
                                          <a:gs pos="100000">
                                            <a:schemeClr val="lt1"/>
                                          </a:gs>
                                        </a:gsLst>
                                        <a:lin ang="16200000" scaled="0"/>
                                      </a:gradFill>
                                      <a:ln>
                                        <a:noFill/>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3693276" y="3294776"/>
                                        <a:ext cx="530107" cy="53010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Recibo y despacho</w:t>
                                          </w:r>
                                        </w:p>
                                      </w:txbxContent>
                                    </wps:txbx>
                                    <wps:bodyPr anchorCtr="0" anchor="ctr" bIns="20300" lIns="20300" spcFirstLastPara="1" rIns="20300" wrap="square" tIns="20300">
                                      <a:noAutofit/>
                                    </wps:bodyPr>
                                  </wps:wsp>
                                  <wps:wsp>
                                    <wps:cNvSpPr/>
                                    <wps:cNvPr id="73" name="Shape 73"/>
                                    <wps:spPr>
                                      <a:xfrm rot="5400000">
                                        <a:off x="3030140" y="3660507"/>
                                        <a:ext cx="270701" cy="0"/>
                                      </a:xfrm>
                                      <a:custGeom>
                                        <a:rect b="b" l="l" r="r" t="t"/>
                                        <a:pathLst>
                                          <a:path extrusionOk="0" h="120000" w="120000">
                                            <a:moveTo>
                                              <a:pt x="0" y="0"/>
                                            </a:moveTo>
                                            <a:lnTo>
                                              <a:pt x="120000" y="0"/>
                                            </a:lnTo>
                                          </a:path>
                                        </a:pathLst>
                                      </a:custGeom>
                                      <a:noFill/>
                                      <a:ln cap="flat" cmpd="sng" w="25400">
                                        <a:solidFill>
                                          <a:srgbClr val="AD4643"/>
                                        </a:solidFill>
                                        <a:prstDash val="solid"/>
                                        <a:round/>
                                        <a:headEnd len="sm" w="sm" type="none"/>
                                        <a:tailEnd len="sm" w="sm" type="none"/>
                                      </a:ln>
                                    </wps:spPr>
                                    <wps:bodyPr anchorCtr="0" anchor="ctr" bIns="91425" lIns="91425" spcFirstLastPara="1" rIns="91425" wrap="square" tIns="91425">
                                      <a:noAutofit/>
                                    </wps:bodyPr>
                                  </wps:wsp>
                                  <wps:wsp>
                                    <wps:cNvSpPr/>
                                    <wps:cNvPr id="74" name="Shape 74"/>
                                    <wps:spPr>
                                      <a:xfrm>
                                        <a:off x="2871760" y="3795858"/>
                                        <a:ext cx="587461" cy="587461"/>
                                      </a:xfrm>
                                      <a:prstGeom prst="roundRect">
                                        <a:avLst>
                                          <a:gd fmla="val 16667" name="adj"/>
                                        </a:avLst>
                                      </a:prstGeom>
                                      <a:gradFill>
                                        <a:gsLst>
                                          <a:gs pos="0">
                                            <a:schemeClr val="lt1"/>
                                          </a:gs>
                                          <a:gs pos="100000">
                                            <a:schemeClr val="lt1"/>
                                          </a:gs>
                                        </a:gsLst>
                                        <a:lin ang="16200000" scaled="0"/>
                                      </a:gradFill>
                                      <a:ln>
                                        <a:noFill/>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2900437" y="3824535"/>
                                        <a:ext cx="530107" cy="53010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0"/>
                                              <w:vertAlign w:val="baseline"/>
                                            </w:rPr>
                                            <w:t xml:space="preserve">Inspección Elementos </w:t>
                                          </w:r>
                                        </w:p>
                                      </w:txbxContent>
                                    </wps:txbx>
                                    <wps:bodyPr anchorCtr="0" anchor="ctr" bIns="12700" lIns="12700" spcFirstLastPara="1" rIns="12700" wrap="square" tIns="12700">
                                      <a:noAutofit/>
                                    </wps:bodyPr>
                                  </wps:wsp>
                                  <wps:wsp>
                                    <wps:cNvSpPr/>
                                    <wps:cNvPr id="76" name="Shape 76"/>
                                    <wps:spPr>
                                      <a:xfrm rot="9450000">
                                        <a:off x="2657922" y="3395628"/>
                                        <a:ext cx="222299" cy="0"/>
                                      </a:xfrm>
                                      <a:custGeom>
                                        <a:rect b="b" l="l" r="r" t="t"/>
                                        <a:pathLst>
                                          <a:path extrusionOk="0" h="120000" w="120000">
                                            <a:moveTo>
                                              <a:pt x="0" y="0"/>
                                            </a:moveTo>
                                            <a:lnTo>
                                              <a:pt x="120000" y="0"/>
                                            </a:lnTo>
                                          </a:path>
                                        </a:pathLst>
                                      </a:custGeom>
                                      <a:noFill/>
                                      <a:ln cap="flat" cmpd="sng" w="25400">
                                        <a:solidFill>
                                          <a:srgbClr val="AD4643"/>
                                        </a:solidFill>
                                        <a:prstDash val="solid"/>
                                        <a:round/>
                                        <a:headEnd len="sm" w="sm" type="none"/>
                                        <a:tailEnd len="sm" w="sm" type="none"/>
                                      </a:ln>
                                    </wps:spPr>
                                    <wps:bodyPr anchorCtr="0" anchor="ctr" bIns="91425" lIns="91425" spcFirstLastPara="1" rIns="91425" wrap="square" tIns="91425">
                                      <a:noAutofit/>
                                    </wps:bodyPr>
                                  </wps:wsp>
                                  <wps:wsp>
                                    <wps:cNvSpPr/>
                                    <wps:cNvPr id="77" name="Shape 77"/>
                                    <wps:spPr>
                                      <a:xfrm>
                                        <a:off x="2078921" y="3266099"/>
                                        <a:ext cx="587461" cy="587461"/>
                                      </a:xfrm>
                                      <a:prstGeom prst="roundRect">
                                        <a:avLst>
                                          <a:gd fmla="val 16667" name="adj"/>
                                        </a:avLst>
                                      </a:prstGeom>
                                      <a:gradFill>
                                        <a:gsLst>
                                          <a:gs pos="0">
                                            <a:schemeClr val="lt1"/>
                                          </a:gs>
                                          <a:gs pos="100000">
                                            <a:schemeClr val="lt1"/>
                                          </a:gs>
                                        </a:gsLst>
                                        <a:lin ang="16200000" scaled="0"/>
                                      </a:gradFill>
                                      <a:ln>
                                        <a:noFill/>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2107598" y="3294776"/>
                                        <a:ext cx="530107" cy="53010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4"/>
                                              <w:vertAlign w:val="baseline"/>
                                            </w:rPr>
                                            <w:t xml:space="preserve">Técnicas</w:t>
                                          </w:r>
                                        </w:p>
                                      </w:txbxContent>
                                    </wps:txbx>
                                    <wps:bodyPr anchorCtr="0" anchor="ctr" bIns="17775" lIns="17775" spcFirstLastPara="1" rIns="17775" wrap="square" tIns="17775">
                                      <a:noAutofit/>
                                    </wps:bodyPr>
                                  </wps:wsp>
                                  <wps:wsp>
                                    <wps:cNvSpPr/>
                                    <wps:cNvPr id="79" name="Shape 79"/>
                                    <wps:spPr>
                                      <a:xfrm>
                                        <a:off x="1832544" y="1898478"/>
                                        <a:ext cx="587461" cy="587461"/>
                                      </a:xfrm>
                                      <a:prstGeom prst="roundRect">
                                        <a:avLst>
                                          <a:gd fmla="val 16667" name="adj"/>
                                        </a:avLst>
                                      </a:prstGeom>
                                      <a:gradFill>
                                        <a:gsLst>
                                          <a:gs pos="0">
                                            <a:schemeClr val="lt1"/>
                                          </a:gs>
                                          <a:gs pos="100000">
                                            <a:schemeClr val="lt1"/>
                                          </a:gs>
                                        </a:gsLst>
                                        <a:lin ang="16200000" scaled="0"/>
                                      </a:gradFill>
                                      <a:ln>
                                        <a:noFill/>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1832543" y="1919482"/>
                                        <a:ext cx="630833" cy="53010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Categorización</w:t>
                                          </w:r>
                                          <w:r w:rsidDel="00000000" w:rsidR="00000000" w:rsidRPr="00000000">
                                            <w:rPr>
                                              <w:rFonts w:ascii="Cambria" w:cs="Cambria" w:eastAsia="Cambria" w:hAnsi="Cambria"/>
                                              <w:b w:val="0"/>
                                              <w:i w:val="0"/>
                                              <w:smallCaps w:val="0"/>
                                              <w:strike w:val="0"/>
                                              <w:color w:val="000000"/>
                                              <w:sz w:val="16"/>
                                              <w:vertAlign w:val="baseline"/>
                                            </w:rPr>
                                            <w:t xml:space="preserve"> de inventarios</w:t>
                                          </w:r>
                                        </w:p>
                                      </w:txbxContent>
                                    </wps:txbx>
                                    <wps:bodyPr anchorCtr="0" anchor="ctr" bIns="22850" lIns="22850" spcFirstLastPara="1" rIns="22850" wrap="square" tIns="22850">
                                      <a:noAutofit/>
                                    </wps:bodyPr>
                                  </wps:wsp>
                                  <wps:wsp>
                                    <wps:cNvSpPr/>
                                    <wps:cNvPr id="81" name="Shape 81"/>
                                    <wps:spPr>
                                      <a:xfrm rot="6750000">
                                        <a:off x="1850923" y="2588629"/>
                                        <a:ext cx="222299" cy="0"/>
                                      </a:xfrm>
                                      <a:custGeom>
                                        <a:rect b="b" l="l" r="r" t="t"/>
                                        <a:pathLst>
                                          <a:path extrusionOk="0" h="120000" w="120000">
                                            <a:moveTo>
                                              <a:pt x="0" y="0"/>
                                            </a:moveTo>
                                            <a:lnTo>
                                              <a:pt x="120000" y="0"/>
                                            </a:lnTo>
                                          </a:path>
                                        </a:pathLst>
                                      </a:custGeom>
                                      <a:noFill/>
                                      <a:ln cap="flat" cmpd="sng" w="25400">
                                        <a:solidFill>
                                          <a:srgbClr val="AD4643"/>
                                        </a:solidFill>
                                        <a:prstDash val="solid"/>
                                        <a:round/>
                                        <a:headEnd len="sm" w="sm" type="none"/>
                                        <a:tailEnd len="sm" w="sm" type="none"/>
                                      </a:ln>
                                    </wps:spPr>
                                    <wps:bodyPr anchorCtr="0" anchor="ctr" bIns="91425" lIns="91425" spcFirstLastPara="1" rIns="91425" wrap="square" tIns="91425">
                                      <a:noAutofit/>
                                    </wps:bodyPr>
                                  </wps:wsp>
                                  <wps:wsp>
                                    <wps:cNvSpPr/>
                                    <wps:cNvPr id="82" name="Shape 82"/>
                                    <wps:spPr>
                                      <a:xfrm>
                                        <a:off x="1504139" y="2691318"/>
                                        <a:ext cx="587461" cy="587461"/>
                                      </a:xfrm>
                                      <a:prstGeom prst="roundRect">
                                        <a:avLst>
                                          <a:gd fmla="val 16667" name="adj"/>
                                        </a:avLst>
                                      </a:prstGeom>
                                      <a:gradFill>
                                        <a:gsLst>
                                          <a:gs pos="0">
                                            <a:schemeClr val="lt1"/>
                                          </a:gs>
                                          <a:gs pos="100000">
                                            <a:schemeClr val="lt1"/>
                                          </a:gs>
                                        </a:gsLst>
                                        <a:lin ang="16200000" scaled="0"/>
                                      </a:gradFill>
                                      <a:ln>
                                        <a:noFill/>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1532816" y="2719995"/>
                                        <a:ext cx="530107" cy="53010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Tipos</w:t>
                                          </w:r>
                                        </w:p>
                                      </w:txbxContent>
                                    </wps:txbx>
                                    <wps:bodyPr anchorCtr="0" anchor="ctr" bIns="20300" lIns="20300" spcFirstLastPara="1" rIns="20300" wrap="square" tIns="20300">
                                      <a:noAutofit/>
                                    </wps:bodyPr>
                                  </wps:wsp>
                                  <wps:wsp>
                                    <wps:cNvSpPr/>
                                    <wps:cNvPr id="84" name="Shape 84"/>
                                    <wps:spPr>
                                      <a:xfrm rot="10800000">
                                        <a:off x="1561842" y="2192209"/>
                                        <a:ext cx="270701" cy="0"/>
                                      </a:xfrm>
                                      <a:custGeom>
                                        <a:rect b="b" l="l" r="r" t="t"/>
                                        <a:pathLst>
                                          <a:path extrusionOk="0" h="120000" w="120000">
                                            <a:moveTo>
                                              <a:pt x="0" y="0"/>
                                            </a:moveTo>
                                            <a:lnTo>
                                              <a:pt x="120000" y="0"/>
                                            </a:lnTo>
                                          </a:path>
                                        </a:pathLst>
                                      </a:custGeom>
                                      <a:noFill/>
                                      <a:ln cap="flat" cmpd="sng" w="25400">
                                        <a:solidFill>
                                          <a:srgbClr val="AD4643"/>
                                        </a:solidFill>
                                        <a:prstDash val="solid"/>
                                        <a:round/>
                                        <a:headEnd len="sm" w="sm" type="none"/>
                                        <a:tailEnd len="sm" w="sm" type="none"/>
                                      </a:ln>
                                    </wps:spPr>
                                    <wps:bodyPr anchorCtr="0" anchor="ctr" bIns="91425" lIns="91425" spcFirstLastPara="1" rIns="91425" wrap="square" tIns="91425">
                                      <a:noAutofit/>
                                    </wps:bodyPr>
                                  </wps:wsp>
                                  <wps:wsp>
                                    <wps:cNvSpPr/>
                                    <wps:cNvPr id="85" name="Shape 85"/>
                                    <wps:spPr>
                                      <a:xfrm>
                                        <a:off x="974381" y="1898478"/>
                                        <a:ext cx="587461" cy="587461"/>
                                      </a:xfrm>
                                      <a:prstGeom prst="roundRect">
                                        <a:avLst>
                                          <a:gd fmla="val 16667" name="adj"/>
                                        </a:avLst>
                                      </a:prstGeom>
                                      <a:gradFill>
                                        <a:gsLst>
                                          <a:gs pos="0">
                                            <a:schemeClr val="lt1"/>
                                          </a:gs>
                                          <a:gs pos="100000">
                                            <a:schemeClr val="lt1"/>
                                          </a:gs>
                                        </a:gsLst>
                                        <a:lin ang="16200000" scaled="0"/>
                                      </a:gradFill>
                                      <a:ln>
                                        <a:noFill/>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1003058" y="1927155"/>
                                        <a:ext cx="530107" cy="53010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Características</w:t>
                                          </w:r>
                                        </w:p>
                                      </w:txbxContent>
                                    </wps:txbx>
                                    <wps:bodyPr anchorCtr="0" anchor="ctr" bIns="20300" lIns="20300" spcFirstLastPara="1" rIns="20300" wrap="square" tIns="20300">
                                      <a:noAutofit/>
                                    </wps:bodyPr>
                                  </wps:wsp>
                                  <wps:wsp>
                                    <wps:cNvSpPr/>
                                    <wps:cNvPr id="87" name="Shape 87"/>
                                    <wps:spPr>
                                      <a:xfrm rot="-6750000">
                                        <a:off x="1850923" y="1795790"/>
                                        <a:ext cx="222299" cy="0"/>
                                      </a:xfrm>
                                      <a:custGeom>
                                        <a:rect b="b" l="l" r="r" t="t"/>
                                        <a:pathLst>
                                          <a:path extrusionOk="0" h="120000" w="120000">
                                            <a:moveTo>
                                              <a:pt x="0" y="0"/>
                                            </a:moveTo>
                                            <a:lnTo>
                                              <a:pt x="120000" y="0"/>
                                            </a:lnTo>
                                          </a:path>
                                        </a:pathLst>
                                      </a:custGeom>
                                      <a:noFill/>
                                      <a:ln cap="flat" cmpd="sng" w="25400">
                                        <a:solidFill>
                                          <a:srgbClr val="AD4643"/>
                                        </a:solidFill>
                                        <a:prstDash val="solid"/>
                                        <a:round/>
                                        <a:headEnd len="sm" w="sm" type="none"/>
                                        <a:tailEnd len="sm" w="sm" type="none"/>
                                      </a:ln>
                                    </wps:spPr>
                                    <wps:bodyPr anchorCtr="0" anchor="ctr" bIns="91425" lIns="91425" spcFirstLastPara="1" rIns="91425" wrap="square" tIns="91425">
                                      <a:noAutofit/>
                                    </wps:bodyPr>
                                  </wps:wsp>
                                  <wps:wsp>
                                    <wps:cNvSpPr/>
                                    <wps:cNvPr id="88" name="Shape 88"/>
                                    <wps:spPr>
                                      <a:xfrm>
                                        <a:off x="1504139" y="1105639"/>
                                        <a:ext cx="587461" cy="587461"/>
                                      </a:xfrm>
                                      <a:prstGeom prst="roundRect">
                                        <a:avLst>
                                          <a:gd fmla="val 16667" name="adj"/>
                                        </a:avLst>
                                      </a:prstGeom>
                                      <a:gradFill>
                                        <a:gsLst>
                                          <a:gs pos="0">
                                            <a:schemeClr val="lt1"/>
                                          </a:gs>
                                          <a:gs pos="100000">
                                            <a:schemeClr val="lt1"/>
                                          </a:gs>
                                        </a:gsLst>
                                        <a:lin ang="16200000" scaled="0"/>
                                      </a:gradFill>
                                      <a:ln>
                                        <a:noFill/>
                                      </a:ln>
                                      <a:effectLst>
                                        <a:outerShdw blurRad="40000" rotWithShape="0" dir="5400000" dist="23000">
                                          <a:srgbClr val="000000">
                                            <a:alpha val="3294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1532816" y="1134316"/>
                                        <a:ext cx="530107" cy="53010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Stock</w:t>
                                          </w:r>
                                        </w:p>
                                      </w:txbxContent>
                                    </wps:txbx>
                                    <wps:bodyPr anchorCtr="0" anchor="ctr" bIns="20300" lIns="20300" spcFirstLastPara="1" rIns="20300" wrap="square" tIns="20300">
                                      <a:noAutofit/>
                                    </wps:bodyPr>
                                  </wps:wsp>
                                </wpg:grpSp>
                              </wpg:grpSp>
                            </wpg:grpSp>
                          </wpg:grpSp>
                        </wpg:grpSp>
                      </wpg:grpSp>
                    </wpg:wgp>
                  </a:graphicData>
                </a:graphic>
              </wp:inline>
            </w:drawing>
          </mc:Choice>
          <mc:Fallback>
            <w:drawing>
              <wp:inline distB="0" distT="0" distL="0" distR="0">
                <wp:extent cx="6332220" cy="4384040"/>
                <wp:effectExtent b="0" l="0" r="0" t="0"/>
                <wp:docPr id="442" name="image2.png"/>
                <a:graphic>
                  <a:graphicData uri="http://schemas.openxmlformats.org/drawingml/2006/picture">
                    <pic:pic>
                      <pic:nvPicPr>
                        <pic:cNvPr id="0" name="image2.png"/>
                        <pic:cNvPicPr preferRelativeResize="0"/>
                      </pic:nvPicPr>
                      <pic:blipFill>
                        <a:blip r:embed="rId40"/>
                        <a:srcRect/>
                        <a:stretch>
                          <a:fillRect/>
                        </a:stretch>
                      </pic:blipFill>
                      <pic:spPr>
                        <a:xfrm>
                          <a:off x="0" y="0"/>
                          <a:ext cx="6332220" cy="43840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E0">
      <w:pPr>
        <w:rPr>
          <w:rFonts w:ascii="Arial" w:cs="Arial" w:eastAsia="Arial" w:hAnsi="Arial"/>
          <w:color w:val="948a54"/>
          <w:sz w:val="20"/>
          <w:szCs w:val="20"/>
        </w:rPr>
      </w:pPr>
      <w:r w:rsidDel="00000000" w:rsidR="00000000" w:rsidRPr="00000000">
        <w:rPr>
          <w:rtl w:val="0"/>
        </w:rPr>
      </w:r>
    </w:p>
    <w:p w:rsidR="00000000" w:rsidDel="00000000" w:rsidP="00000000" w:rsidRDefault="00000000" w:rsidRPr="00000000" w14:paraId="000002E1">
      <w:pPr>
        <w:rPr>
          <w:rFonts w:ascii="Arial" w:cs="Arial" w:eastAsia="Arial" w:hAnsi="Arial"/>
          <w:color w:val="948a54"/>
          <w:sz w:val="20"/>
          <w:szCs w:val="20"/>
        </w:rPr>
      </w:pPr>
      <w:r w:rsidDel="00000000" w:rsidR="00000000" w:rsidRPr="00000000">
        <w:rPr>
          <w:rtl w:val="0"/>
        </w:rPr>
      </w:r>
    </w:p>
    <w:p w:rsidR="00000000" w:rsidDel="00000000" w:rsidP="00000000" w:rsidRDefault="00000000" w:rsidRPr="00000000" w14:paraId="000002E2">
      <w:pPr>
        <w:rPr>
          <w:rFonts w:ascii="Arial" w:cs="Arial" w:eastAsia="Arial" w:hAnsi="Arial"/>
          <w:color w:val="948a54"/>
          <w:sz w:val="20"/>
          <w:szCs w:val="20"/>
        </w:rPr>
      </w:pPr>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jc w:val="both"/>
        <w:rPr>
          <w:rFonts w:ascii="Arial" w:cs="Arial" w:eastAsia="Arial" w:hAnsi="Arial"/>
          <w:b w:val="1"/>
          <w:color w:val="000000"/>
          <w:sz w:val="20"/>
          <w:szCs w:val="20"/>
        </w:rPr>
      </w:pPr>
      <w:r w:rsidDel="00000000" w:rsidR="00000000" w:rsidRPr="00000000">
        <w:rPr>
          <w:rFonts w:ascii="Arial" w:cs="Arial" w:eastAsia="Arial" w:hAnsi="Arial"/>
          <w:b w:val="1"/>
          <w:sz w:val="20"/>
          <w:szCs w:val="20"/>
          <w:rtl w:val="0"/>
        </w:rPr>
        <w:t xml:space="preserve">E.</w:t>
        <w:tab/>
      </w:r>
      <w:r w:rsidDel="00000000" w:rsidR="00000000" w:rsidRPr="00000000">
        <w:rPr>
          <w:rFonts w:ascii="Arial" w:cs="Arial" w:eastAsia="Arial" w:hAnsi="Arial"/>
          <w:b w:val="1"/>
          <w:color w:val="000000"/>
          <w:sz w:val="20"/>
          <w:szCs w:val="20"/>
          <w:rtl w:val="0"/>
        </w:rPr>
        <w:t xml:space="preserve">ACTIVIDADES DIDÁCTICAS (Se debe incorporar mínimo 1, máximo 2)</w:t>
      </w:r>
    </w:p>
    <w:p w:rsidR="00000000" w:rsidDel="00000000" w:rsidP="00000000" w:rsidRDefault="00000000" w:rsidRPr="00000000" w14:paraId="000002E4">
      <w:pPr>
        <w:ind w:left="426" w:firstLine="0"/>
        <w:jc w:val="both"/>
        <w:rPr>
          <w:rFonts w:ascii="Arial" w:cs="Arial" w:eastAsia="Arial" w:hAnsi="Arial"/>
          <w:color w:val="7f7f7f"/>
          <w:sz w:val="20"/>
          <w:szCs w:val="20"/>
        </w:rPr>
      </w:pPr>
      <w:r w:rsidDel="00000000" w:rsidR="00000000" w:rsidRPr="00000000">
        <w:rPr>
          <w:rtl w:val="0"/>
        </w:rPr>
      </w:r>
    </w:p>
    <w:p w:rsidR="00000000" w:rsidDel="00000000" w:rsidP="00000000" w:rsidRDefault="00000000" w:rsidRPr="00000000" w14:paraId="000002E5">
      <w:pPr>
        <w:ind w:left="426" w:firstLine="0"/>
        <w:jc w:val="both"/>
        <w:rPr>
          <w:rFonts w:ascii="Arial" w:cs="Arial" w:eastAsia="Arial" w:hAnsi="Arial"/>
          <w:color w:val="7f7f7f"/>
          <w:sz w:val="20"/>
          <w:szCs w:val="20"/>
        </w:rPr>
      </w:pPr>
      <w:r w:rsidDel="00000000" w:rsidR="00000000" w:rsidRPr="00000000">
        <w:rPr>
          <w:rtl w:val="0"/>
        </w:rPr>
      </w:r>
    </w:p>
    <w:tbl>
      <w:tblPr>
        <w:tblStyle w:val="Table10"/>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2E6">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2E8">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Nombre de la actividad</w:t>
            </w:r>
          </w:p>
        </w:tc>
        <w:tc>
          <w:tcPr>
            <w:shd w:fill="auto" w:val="clear"/>
            <w:vAlign w:val="center"/>
          </w:tcPr>
          <w:p w:rsidR="00000000" w:rsidDel="00000000" w:rsidP="00000000" w:rsidRDefault="00000000" w:rsidRPr="00000000" w14:paraId="000002E9">
            <w:pPr>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Pictogramas para etiquetas mercancías peligrosas</w:t>
            </w:r>
          </w:p>
        </w:tc>
      </w:tr>
      <w:tr>
        <w:trPr>
          <w:cantSplit w:val="0"/>
          <w:trHeight w:val="806" w:hRule="atLeast"/>
          <w:tblHeader w:val="0"/>
        </w:trPr>
        <w:tc>
          <w:tcPr>
            <w:shd w:fill="fac896" w:val="clear"/>
            <w:vAlign w:val="center"/>
          </w:tcPr>
          <w:p w:rsidR="00000000" w:rsidDel="00000000" w:rsidP="00000000" w:rsidRDefault="00000000" w:rsidRPr="00000000" w14:paraId="000002EA">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Objetivo de la actividad</w:t>
            </w:r>
          </w:p>
        </w:tc>
        <w:tc>
          <w:tcPr>
            <w:shd w:fill="auto" w:val="clear"/>
            <w:vAlign w:val="center"/>
          </w:tcPr>
          <w:p w:rsidR="00000000" w:rsidDel="00000000" w:rsidP="00000000" w:rsidRDefault="00000000" w:rsidRPr="00000000" w14:paraId="000002EB">
            <w:pPr>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 Afianzar los conocimientos frente a las mercancías peligrosas, con la finalidad de manejar aspectos relacionados con su regulación que marca los requisitos para su almacenamiento, manipulación y transporte.</w:t>
            </w:r>
          </w:p>
        </w:tc>
      </w:tr>
      <w:tr>
        <w:trPr>
          <w:cantSplit w:val="0"/>
          <w:trHeight w:val="806" w:hRule="atLeast"/>
          <w:tblHeader w:val="0"/>
        </w:trPr>
        <w:tc>
          <w:tcPr>
            <w:shd w:fill="fac896" w:val="clear"/>
            <w:vAlign w:val="center"/>
          </w:tcPr>
          <w:p w:rsidR="00000000" w:rsidDel="00000000" w:rsidP="00000000" w:rsidRDefault="00000000" w:rsidRPr="00000000" w14:paraId="000002EC">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2ED">
            <w:pPr>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Relacionar clases de pictogramas con símbolos respectivos</w:t>
            </w:r>
          </w:p>
        </w:tc>
      </w:tr>
      <w:tr>
        <w:trPr>
          <w:cantSplit w:val="0"/>
          <w:trHeight w:val="806" w:hRule="atLeast"/>
          <w:tblHeader w:val="0"/>
        </w:trPr>
        <w:tc>
          <w:tcPr>
            <w:shd w:fill="fac896" w:val="clear"/>
            <w:vAlign w:val="center"/>
          </w:tcPr>
          <w:p w:rsidR="00000000" w:rsidDel="00000000" w:rsidP="00000000" w:rsidRDefault="00000000" w:rsidRPr="00000000" w14:paraId="000002EE">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Archivo de la actividad </w:t>
            </w:r>
          </w:p>
          <w:p w:rsidR="00000000" w:rsidDel="00000000" w:rsidP="00000000" w:rsidRDefault="00000000" w:rsidRPr="00000000" w14:paraId="000002EF">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2F0">
            <w:pPr>
              <w:rPr>
                <w:rFonts w:ascii="Arial" w:cs="Arial" w:eastAsia="Arial" w:hAnsi="Arial"/>
                <w:b w:val="0"/>
                <w:i w:val="1"/>
                <w:color w:val="999999"/>
                <w:sz w:val="20"/>
                <w:szCs w:val="20"/>
              </w:rPr>
            </w:pPr>
            <w:r w:rsidDel="00000000" w:rsidR="00000000" w:rsidRPr="00000000">
              <w:rPr>
                <w:rFonts w:ascii="Arial" w:cs="Arial" w:eastAsia="Arial" w:hAnsi="Arial"/>
                <w:b w:val="0"/>
                <w:color w:val="000000"/>
                <w:sz w:val="20"/>
                <w:szCs w:val="20"/>
                <w:rtl w:val="0"/>
              </w:rPr>
              <w:t xml:space="preserve">Anexo documento en Word llamado actividad didáctica  </w:t>
            </w:r>
            <w:r w:rsidDel="00000000" w:rsidR="00000000" w:rsidRPr="00000000">
              <w:rPr>
                <w:rtl w:val="0"/>
              </w:rPr>
            </w:r>
          </w:p>
        </w:tc>
      </w:tr>
    </w:tbl>
    <w:p w:rsidR="00000000" w:rsidDel="00000000" w:rsidP="00000000" w:rsidRDefault="00000000" w:rsidRPr="00000000" w14:paraId="000002F1">
      <w:pPr>
        <w:ind w:left="426" w:firstLine="0"/>
        <w:jc w:val="both"/>
        <w:rPr>
          <w:rFonts w:ascii="Arial" w:cs="Arial" w:eastAsia="Arial" w:hAnsi="Arial"/>
          <w:color w:val="7f7f7f"/>
          <w:sz w:val="20"/>
          <w:szCs w:val="20"/>
        </w:rPr>
      </w:pPr>
      <w:r w:rsidDel="00000000" w:rsidR="00000000" w:rsidRPr="00000000">
        <w:rPr>
          <w:rtl w:val="0"/>
        </w:rPr>
      </w:r>
    </w:p>
    <w:p w:rsidR="00000000" w:rsidDel="00000000" w:rsidP="00000000" w:rsidRDefault="00000000" w:rsidRPr="00000000" w14:paraId="000002F2">
      <w:pPr>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2F3">
      <w:pPr>
        <w:pBdr>
          <w:top w:space="0" w:sz="0" w:val="nil"/>
          <w:left w:space="0" w:sz="0" w:val="nil"/>
          <w:bottom w:space="0" w:sz="0" w:val="nil"/>
          <w:right w:space="0" w:sz="0" w:val="nil"/>
          <w:between w:space="0" w:sz="0" w:val="nil"/>
        </w:pBdr>
        <w:jc w:val="both"/>
        <w:rPr>
          <w:rFonts w:ascii="Arial" w:cs="Arial" w:eastAsia="Arial" w:hAnsi="Arial"/>
          <w:b w:val="1"/>
          <w:color w:val="000000"/>
          <w:sz w:val="20"/>
          <w:szCs w:val="20"/>
        </w:rPr>
      </w:pPr>
      <w:r w:rsidDel="00000000" w:rsidR="00000000" w:rsidRPr="00000000">
        <w:rPr>
          <w:rFonts w:ascii="Arial" w:cs="Arial" w:eastAsia="Arial" w:hAnsi="Arial"/>
          <w:b w:val="1"/>
          <w:sz w:val="20"/>
          <w:szCs w:val="20"/>
          <w:rtl w:val="0"/>
        </w:rPr>
        <w:t xml:space="preserve">F.</w:t>
        <w:tab/>
      </w:r>
      <w:r w:rsidDel="00000000" w:rsidR="00000000" w:rsidRPr="00000000">
        <w:rPr>
          <w:rFonts w:ascii="Arial" w:cs="Arial" w:eastAsia="Arial" w:hAnsi="Arial"/>
          <w:b w:val="1"/>
          <w:color w:val="000000"/>
          <w:sz w:val="20"/>
          <w:szCs w:val="20"/>
          <w:rtl w:val="0"/>
        </w:rPr>
        <w:t xml:space="preserve">MATERIAL COMPLEMENTARIO</w:t>
      </w:r>
    </w:p>
    <w:p w:rsidR="00000000" w:rsidDel="00000000" w:rsidP="00000000" w:rsidRDefault="00000000" w:rsidRPr="00000000" w14:paraId="000002F4">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F5">
      <w:pPr>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bl>
      <w:tblPr>
        <w:tblStyle w:val="Table11"/>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2F6">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F7">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Referencia APA del Material</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F8">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Tipo de material</w:t>
            </w:r>
          </w:p>
          <w:p w:rsidR="00000000" w:rsidDel="00000000" w:rsidP="00000000" w:rsidRDefault="00000000" w:rsidRPr="00000000" w14:paraId="000002F9">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(Video, capítulo de libro, artículo, otro)</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FA">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Enlace del recurso o</w:t>
            </w:r>
          </w:p>
          <w:p w:rsidR="00000000" w:rsidDel="00000000" w:rsidP="00000000" w:rsidRDefault="00000000" w:rsidRPr="00000000" w14:paraId="000002FB">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archivo del documento o material</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FC">
            <w:pPr>
              <w:rPr>
                <w:rFonts w:ascii="Arial" w:cs="Arial" w:eastAsia="Arial" w:hAnsi="Arial"/>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FD">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FE">
            <w:pPr>
              <w:rPr>
                <w:rFonts w:ascii="Arial" w:cs="Arial" w:eastAsia="Arial" w:hAnsi="Arial"/>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FF">
            <w:pPr>
              <w:rPr>
                <w:rFonts w:ascii="Arial" w:cs="Arial" w:eastAsia="Arial" w:hAnsi="Arial"/>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00">
            <w:pPr>
              <w:rPr>
                <w:rFonts w:ascii="Arial" w:cs="Arial" w:eastAsia="Arial" w:hAnsi="Arial"/>
                <w:sz w:val="20"/>
                <w:szCs w:val="20"/>
              </w:rPr>
            </w:pPr>
            <w:r w:rsidDel="00000000" w:rsidR="00000000" w:rsidRPr="00000000">
              <w:rPr>
                <w:rtl w:val="0"/>
              </w:rPr>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301">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Maestro de productos</w:t>
            </w:r>
          </w:p>
        </w:tc>
        <w:tc>
          <w:tcPr>
            <w:tcMar>
              <w:top w:w="100.0" w:type="dxa"/>
              <w:left w:w="100.0" w:type="dxa"/>
              <w:bottom w:w="100.0" w:type="dxa"/>
              <w:right w:w="100.0" w:type="dxa"/>
            </w:tcMar>
          </w:tcPr>
          <w:p w:rsidR="00000000" w:rsidDel="00000000" w:rsidP="00000000" w:rsidRDefault="00000000" w:rsidRPr="00000000" w14:paraId="00000302">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S/4 HANA MM - Maestro de Materiales - Visión General. (2020, 28  de mayo). [Vídeo]. YouTube. https://www.youtube.com/watch?v=D-fiNrHIikQ</w:t>
            </w:r>
          </w:p>
        </w:tc>
        <w:tc>
          <w:tcPr>
            <w:tcMar>
              <w:top w:w="100.0" w:type="dxa"/>
              <w:left w:w="100.0" w:type="dxa"/>
              <w:bottom w:w="100.0" w:type="dxa"/>
              <w:right w:w="100.0" w:type="dxa"/>
            </w:tcMar>
          </w:tcPr>
          <w:p w:rsidR="00000000" w:rsidDel="00000000" w:rsidP="00000000" w:rsidRDefault="00000000" w:rsidRPr="00000000" w14:paraId="00000303">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304">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https://www.youtube.com/watch?v=D-fiNrHIikQ</w:t>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305">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Codificación Productos</w:t>
            </w:r>
          </w:p>
        </w:tc>
        <w:tc>
          <w:tcPr>
            <w:tcMar>
              <w:top w:w="100.0" w:type="dxa"/>
              <w:left w:w="100.0" w:type="dxa"/>
              <w:bottom w:w="100.0" w:type="dxa"/>
              <w:right w:w="100.0" w:type="dxa"/>
            </w:tcMar>
          </w:tcPr>
          <w:p w:rsidR="00000000" w:rsidDel="00000000" w:rsidP="00000000" w:rsidRDefault="00000000" w:rsidRPr="00000000" w14:paraId="00000306">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Guía para la codificación de bienes</w:t>
            </w:r>
          </w:p>
          <w:p w:rsidR="00000000" w:rsidDel="00000000" w:rsidP="00000000" w:rsidRDefault="00000000" w:rsidRPr="00000000" w14:paraId="00000307">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y servicios de acuerdo con el código</w:t>
            </w:r>
          </w:p>
          <w:p w:rsidR="00000000" w:rsidDel="00000000" w:rsidP="00000000" w:rsidRDefault="00000000" w:rsidRPr="00000000" w14:paraId="00000308">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estándar de productos y servicios</w:t>
            </w:r>
          </w:p>
          <w:p w:rsidR="00000000" w:rsidDel="00000000" w:rsidP="00000000" w:rsidRDefault="00000000" w:rsidRPr="00000000" w14:paraId="00000309">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de Naciones Unidas, V.14.080</w:t>
            </w:r>
          </w:p>
        </w:tc>
        <w:tc>
          <w:tcPr>
            <w:tcMar>
              <w:top w:w="100.0" w:type="dxa"/>
              <w:left w:w="100.0" w:type="dxa"/>
              <w:bottom w:w="100.0" w:type="dxa"/>
              <w:right w:w="100.0" w:type="dxa"/>
            </w:tcMar>
          </w:tcPr>
          <w:p w:rsidR="00000000" w:rsidDel="00000000" w:rsidP="00000000" w:rsidRDefault="00000000" w:rsidRPr="00000000" w14:paraId="0000030A">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Guía</w:t>
            </w:r>
          </w:p>
        </w:tc>
        <w:tc>
          <w:tcPr>
            <w:tcMar>
              <w:top w:w="100.0" w:type="dxa"/>
              <w:left w:w="100.0" w:type="dxa"/>
              <w:bottom w:w="100.0" w:type="dxa"/>
              <w:right w:w="100.0" w:type="dxa"/>
            </w:tcMar>
          </w:tcPr>
          <w:p w:rsidR="00000000" w:rsidDel="00000000" w:rsidP="00000000" w:rsidRDefault="00000000" w:rsidRPr="00000000" w14:paraId="0000030B">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https://colombiacompra.gov.co/sites/cce_public/files/cce_clasificador/manualclasificador.pdf</w:t>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30C">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Inspecciones planeadas</w:t>
            </w:r>
          </w:p>
        </w:tc>
        <w:tc>
          <w:tcPr>
            <w:tcMar>
              <w:top w:w="100.0" w:type="dxa"/>
              <w:left w:w="100.0" w:type="dxa"/>
              <w:bottom w:w="100.0" w:type="dxa"/>
              <w:right w:w="100.0" w:type="dxa"/>
            </w:tcMar>
          </w:tcPr>
          <w:p w:rsidR="00000000" w:rsidDel="00000000" w:rsidP="00000000" w:rsidRDefault="00000000" w:rsidRPr="00000000" w14:paraId="0000030D">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ICONTEC (1997) Norma Técnica Colombiana- NTC 4114. Seguridad Industrial: Realización de Inspecciones planeadas</w:t>
            </w:r>
          </w:p>
        </w:tc>
        <w:tc>
          <w:tcPr>
            <w:tcMar>
              <w:top w:w="100.0" w:type="dxa"/>
              <w:left w:w="100.0" w:type="dxa"/>
              <w:bottom w:w="100.0" w:type="dxa"/>
              <w:right w:w="100.0" w:type="dxa"/>
            </w:tcMar>
          </w:tcPr>
          <w:p w:rsidR="00000000" w:rsidDel="00000000" w:rsidP="00000000" w:rsidRDefault="00000000" w:rsidRPr="00000000" w14:paraId="0000030E">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Norma Técnica Colombiana</w:t>
            </w:r>
          </w:p>
          <w:p w:rsidR="00000000" w:rsidDel="00000000" w:rsidP="00000000" w:rsidRDefault="00000000" w:rsidRPr="00000000" w14:paraId="0000030F">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14:paraId="00000310">
            <w:pPr>
              <w:rPr>
                <w:rFonts w:ascii="Arial" w:cs="Arial" w:eastAsia="Arial" w:hAnsi="Arial"/>
                <w:b w:val="0"/>
                <w:sz w:val="20"/>
                <w:szCs w:val="20"/>
              </w:rPr>
            </w:pPr>
            <w:r w:rsidDel="00000000" w:rsidR="00000000" w:rsidRPr="00000000">
              <w:rPr>
                <w:rFonts w:ascii="Arial" w:cs="Arial" w:eastAsia="Arial" w:hAnsi="Arial"/>
                <w:b w:val="0"/>
                <w:color w:val="0000ff"/>
                <w:sz w:val="20"/>
                <w:szCs w:val="20"/>
                <w:u w:val="single"/>
                <w:rtl w:val="0"/>
              </w:rPr>
              <w:t xml:space="preserve">http://199.89.55.129/scorecolombia/documents_co/herramientas/M5/Material_tecnico_apoyo/SGSST_2015/3.%20Planificaci%C3%B3n/6.%20Controles/COPASST/Cartillas/NTC_4114_Realizacion_de_Inspecciones_Planeadas_ICONTEC.pdf</w:t>
            </w:r>
            <w:r w:rsidDel="00000000" w:rsidR="00000000" w:rsidRPr="00000000">
              <w:rPr>
                <w:rtl w:val="0"/>
              </w:rPr>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311">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Inventarios</w:t>
            </w:r>
          </w:p>
        </w:tc>
        <w:tc>
          <w:tcPr>
            <w:tcMar>
              <w:top w:w="100.0" w:type="dxa"/>
              <w:left w:w="100.0" w:type="dxa"/>
              <w:bottom w:w="100.0" w:type="dxa"/>
              <w:right w:w="100.0" w:type="dxa"/>
            </w:tcMar>
          </w:tcPr>
          <w:p w:rsidR="00000000" w:rsidDel="00000000" w:rsidP="00000000" w:rsidRDefault="00000000" w:rsidRPr="00000000" w14:paraId="00000312">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Qué es un Inventario, Oracle netsuite. (2021). Oracle / NetSuite. https://www.netsuite.com/portal/resource/articles/inventory-management/inventory.shtml</w:t>
            </w:r>
          </w:p>
        </w:tc>
        <w:tc>
          <w:tcPr>
            <w:tcMar>
              <w:top w:w="100.0" w:type="dxa"/>
              <w:left w:w="100.0" w:type="dxa"/>
              <w:bottom w:w="100.0" w:type="dxa"/>
              <w:right w:w="100.0" w:type="dxa"/>
            </w:tcMar>
          </w:tcPr>
          <w:p w:rsidR="00000000" w:rsidDel="00000000" w:rsidP="00000000" w:rsidRDefault="00000000" w:rsidRPr="00000000" w14:paraId="00000313">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314">
            <w:pPr>
              <w:rPr>
                <w:rFonts w:ascii="Arial" w:cs="Arial" w:eastAsia="Arial" w:hAnsi="Arial"/>
                <w:b w:val="0"/>
                <w:sz w:val="20"/>
                <w:szCs w:val="20"/>
              </w:rPr>
            </w:pPr>
            <w:r w:rsidDel="00000000" w:rsidR="00000000" w:rsidRPr="00000000">
              <w:rPr>
                <w:rFonts w:ascii="Arial" w:cs="Arial" w:eastAsia="Arial" w:hAnsi="Arial"/>
                <w:b w:val="0"/>
                <w:sz w:val="20"/>
                <w:szCs w:val="20"/>
                <w:rtl w:val="0"/>
              </w:rPr>
              <w:t xml:space="preserve">https://www.netsuite.com/portal/resource/articles/inventory-management/inventory.shtml</w:t>
            </w:r>
          </w:p>
        </w:tc>
      </w:tr>
    </w:tbl>
    <w:p w:rsidR="00000000" w:rsidDel="00000000" w:rsidP="00000000" w:rsidRDefault="00000000" w:rsidRPr="00000000" w14:paraId="0000031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8">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9">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A">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B">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C">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D">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jc w:val="both"/>
        <w:rPr>
          <w:rFonts w:ascii="Arial" w:cs="Arial" w:eastAsia="Arial" w:hAnsi="Arial"/>
          <w:b w:val="1"/>
          <w:color w:val="000000"/>
          <w:sz w:val="20"/>
          <w:szCs w:val="20"/>
        </w:rPr>
      </w:pPr>
      <w:r w:rsidDel="00000000" w:rsidR="00000000" w:rsidRPr="00000000">
        <w:rPr>
          <w:rFonts w:ascii="Arial" w:cs="Arial" w:eastAsia="Arial" w:hAnsi="Arial"/>
          <w:b w:val="1"/>
          <w:sz w:val="20"/>
          <w:szCs w:val="20"/>
          <w:rtl w:val="0"/>
        </w:rPr>
        <w:t xml:space="preserve">G.</w:t>
        <w:tab/>
      </w:r>
      <w:r w:rsidDel="00000000" w:rsidR="00000000" w:rsidRPr="00000000">
        <w:rPr>
          <w:rFonts w:ascii="Arial" w:cs="Arial" w:eastAsia="Arial" w:hAnsi="Arial"/>
          <w:b w:val="1"/>
          <w:color w:val="000000"/>
          <w:sz w:val="20"/>
          <w:szCs w:val="20"/>
          <w:rtl w:val="0"/>
        </w:rPr>
        <w:t xml:space="preserve">GLOSARIO </w:t>
      </w:r>
    </w:p>
    <w:p w:rsidR="00000000" w:rsidDel="00000000" w:rsidP="00000000" w:rsidRDefault="00000000" w:rsidRPr="00000000" w14:paraId="00000321">
      <w:pPr>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0"/>
          <w:szCs w:val="20"/>
        </w:rPr>
      </w:pPr>
      <w:r w:rsidDel="00000000" w:rsidR="00000000" w:rsidRPr="00000000">
        <w:rPr>
          <w:rtl w:val="0"/>
        </w:rPr>
      </w:r>
    </w:p>
    <w:tbl>
      <w:tblPr>
        <w:tblStyle w:val="Table12"/>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60"/>
        <w:gridCol w:w="7500"/>
        <w:tblGridChange w:id="0">
          <w:tblGrid>
            <w:gridCol w:w="2460"/>
            <w:gridCol w:w="750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322">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TÉRMINO</w:t>
            </w:r>
          </w:p>
        </w:tc>
        <w:tc>
          <w:tcPr>
            <w:shd w:fill="f9cb9c" w:val="clear"/>
            <w:tcMar>
              <w:top w:w="100.0" w:type="dxa"/>
              <w:left w:w="100.0" w:type="dxa"/>
              <w:bottom w:w="100.0" w:type="dxa"/>
              <w:right w:w="100.0" w:type="dxa"/>
            </w:tcMar>
          </w:tcPr>
          <w:p w:rsidR="00000000" w:rsidDel="00000000" w:rsidP="00000000" w:rsidRDefault="00000000" w:rsidRPr="00000000" w14:paraId="00000323">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24">
            <w:pPr>
              <w:rPr>
                <w:rFonts w:ascii="Arial" w:cs="Arial" w:eastAsia="Arial" w:hAnsi="Arial"/>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25">
            <w:pPr>
              <w:rPr>
                <w:rFonts w:ascii="Arial" w:cs="Arial" w:eastAsia="Arial" w:hAnsi="Arial"/>
                <w:sz w:val="20"/>
                <w:szCs w:val="20"/>
              </w:rPr>
            </w:pP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26">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Carga</w:t>
            </w:r>
          </w:p>
        </w:tc>
        <w:tc>
          <w:tcPr>
            <w:tcMar>
              <w:top w:w="100.0" w:type="dxa"/>
              <w:left w:w="100.0" w:type="dxa"/>
              <w:bottom w:w="100.0" w:type="dxa"/>
              <w:right w:w="100.0" w:type="dxa"/>
            </w:tcMar>
          </w:tcPr>
          <w:p w:rsidR="00000000" w:rsidDel="00000000" w:rsidP="00000000" w:rsidRDefault="00000000" w:rsidRPr="00000000" w14:paraId="00000327">
            <w:pPr>
              <w:rPr>
                <w:rFonts w:ascii="Arial" w:cs="Arial" w:eastAsia="Arial" w:hAnsi="Arial"/>
                <w:color w:val="000000"/>
                <w:sz w:val="20"/>
                <w:szCs w:val="20"/>
              </w:rPr>
            </w:pPr>
            <w:r w:rsidDel="00000000" w:rsidR="00000000" w:rsidRPr="00000000">
              <w:rPr>
                <w:rFonts w:ascii="Arial" w:cs="Arial" w:eastAsia="Arial" w:hAnsi="Arial"/>
                <w:b w:val="0"/>
                <w:color w:val="000000"/>
                <w:sz w:val="20"/>
                <w:szCs w:val="20"/>
                <w:rtl w:val="0"/>
              </w:rPr>
              <w:t xml:space="preserve">Conjunto de mercancías que son objeto de una operación de transporte desde un puerto, aeropuerto, terminal terrestre o lugar de entrega, con destino a otro puerto, aeropuerto, terminal o lugar de destino, amparadas en un documento de transporte.</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28">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Código de barras</w:t>
            </w:r>
          </w:p>
        </w:tc>
        <w:tc>
          <w:tcPr>
            <w:tcMar>
              <w:top w:w="100.0" w:type="dxa"/>
              <w:left w:w="100.0" w:type="dxa"/>
              <w:bottom w:w="100.0" w:type="dxa"/>
              <w:right w:w="100.0" w:type="dxa"/>
            </w:tcMar>
          </w:tcPr>
          <w:p w:rsidR="00000000" w:rsidDel="00000000" w:rsidP="00000000" w:rsidRDefault="00000000" w:rsidRPr="00000000" w14:paraId="00000329">
            <w:pPr>
              <w:rPr>
                <w:rFonts w:ascii="Arial" w:cs="Arial" w:eastAsia="Arial" w:hAnsi="Arial"/>
                <w:color w:val="000000"/>
                <w:sz w:val="20"/>
                <w:szCs w:val="20"/>
              </w:rPr>
            </w:pPr>
            <w:r w:rsidDel="00000000" w:rsidR="00000000" w:rsidRPr="00000000">
              <w:rPr>
                <w:rFonts w:ascii="Arial" w:cs="Arial" w:eastAsia="Arial" w:hAnsi="Arial"/>
                <w:b w:val="0"/>
                <w:color w:val="000000"/>
                <w:sz w:val="20"/>
                <w:szCs w:val="20"/>
                <w:rtl w:val="0"/>
              </w:rPr>
              <w:t xml:space="preserve">Código basado en la representación de un conjunto de líneas paralelas de distinto grosor y espaciado que en su conjunto contienen una determinada información</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2A">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Equipo de almacenamiento</w:t>
            </w:r>
          </w:p>
        </w:tc>
        <w:tc>
          <w:tcPr>
            <w:tcMar>
              <w:top w:w="100.0" w:type="dxa"/>
              <w:left w:w="100.0" w:type="dxa"/>
              <w:bottom w:w="100.0" w:type="dxa"/>
              <w:right w:w="100.0" w:type="dxa"/>
            </w:tcMar>
          </w:tcPr>
          <w:p w:rsidR="00000000" w:rsidDel="00000000" w:rsidP="00000000" w:rsidRDefault="00000000" w:rsidRPr="00000000" w14:paraId="0000032B">
            <w:pPr>
              <w:rPr>
                <w:rFonts w:ascii="Arial" w:cs="Arial" w:eastAsia="Arial" w:hAnsi="Arial"/>
                <w:color w:val="000000"/>
                <w:sz w:val="20"/>
                <w:szCs w:val="20"/>
              </w:rPr>
            </w:pPr>
            <w:r w:rsidDel="00000000" w:rsidR="00000000" w:rsidRPr="00000000">
              <w:rPr>
                <w:rFonts w:ascii="Arial" w:cs="Arial" w:eastAsia="Arial" w:hAnsi="Arial"/>
                <w:b w:val="0"/>
                <w:color w:val="000000"/>
                <w:sz w:val="20"/>
                <w:szCs w:val="20"/>
                <w:rtl w:val="0"/>
              </w:rPr>
              <w:t xml:space="preserve">Medios disponibles para guardar o almacenar productos y mercancías; como estanterías, armarios o cestas.</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2C">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Equipo de manipulación</w:t>
            </w:r>
          </w:p>
        </w:tc>
        <w:tc>
          <w:tcPr>
            <w:tcMar>
              <w:top w:w="100.0" w:type="dxa"/>
              <w:left w:w="100.0" w:type="dxa"/>
              <w:bottom w:w="100.0" w:type="dxa"/>
              <w:right w:w="100.0" w:type="dxa"/>
            </w:tcMar>
          </w:tcPr>
          <w:p w:rsidR="00000000" w:rsidDel="00000000" w:rsidP="00000000" w:rsidRDefault="00000000" w:rsidRPr="00000000" w14:paraId="0000032D">
            <w:pPr>
              <w:rPr>
                <w:rFonts w:ascii="Arial" w:cs="Arial" w:eastAsia="Arial" w:hAnsi="Arial"/>
                <w:color w:val="000000"/>
                <w:sz w:val="20"/>
                <w:szCs w:val="20"/>
              </w:rPr>
            </w:pPr>
            <w:r w:rsidDel="00000000" w:rsidR="00000000" w:rsidRPr="00000000">
              <w:rPr>
                <w:rFonts w:ascii="Arial" w:cs="Arial" w:eastAsia="Arial" w:hAnsi="Arial"/>
                <w:b w:val="0"/>
                <w:color w:val="000000"/>
                <w:sz w:val="20"/>
                <w:szCs w:val="20"/>
                <w:rtl w:val="0"/>
              </w:rPr>
              <w:t xml:space="preserve">Vehículos y equipos capaces de transportar artículos, bultos, paletas y cajas dentro del almacén; son necesarios para trasladar cargas y que el operario no realice sobreesfuerzo físico.</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2E">
            <w:pPr>
              <w:rPr>
                <w:rFonts w:ascii="Arial" w:cs="Arial" w:eastAsia="Arial" w:hAnsi="Arial"/>
                <w:color w:val="000000"/>
                <w:sz w:val="20"/>
                <w:szCs w:val="20"/>
              </w:rPr>
            </w:pPr>
            <w:r w:rsidDel="00000000" w:rsidR="00000000" w:rsidRPr="00000000">
              <w:rPr>
                <w:rFonts w:ascii="Arial" w:cs="Arial" w:eastAsia="Arial" w:hAnsi="Arial"/>
                <w:i w:val="1"/>
                <w:color w:val="000000"/>
                <w:sz w:val="20"/>
                <w:szCs w:val="20"/>
                <w:rtl w:val="0"/>
              </w:rPr>
              <w:t xml:space="preserve">Packing</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2F">
            <w:pPr>
              <w:rPr>
                <w:rFonts w:ascii="Arial" w:cs="Arial" w:eastAsia="Arial" w:hAnsi="Arial"/>
                <w:color w:val="000000"/>
                <w:sz w:val="20"/>
                <w:szCs w:val="20"/>
              </w:rPr>
            </w:pPr>
            <w:r w:rsidDel="00000000" w:rsidR="00000000" w:rsidRPr="00000000">
              <w:rPr>
                <w:rFonts w:ascii="Arial" w:cs="Arial" w:eastAsia="Arial" w:hAnsi="Arial"/>
                <w:b w:val="0"/>
                <w:color w:val="000000"/>
                <w:sz w:val="20"/>
                <w:szCs w:val="20"/>
                <w:rtl w:val="0"/>
              </w:rPr>
              <w:t xml:space="preserve">La actividad que realiza un equipo de operarios al momento de preparar los pedidos, consiste en la recogida y consolidación de cargas no unitarias que componen el pedido de un cliente.</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30">
            <w:pPr>
              <w:rPr>
                <w:rFonts w:ascii="Arial" w:cs="Arial" w:eastAsia="Arial" w:hAnsi="Arial"/>
                <w:color w:val="000000"/>
                <w:sz w:val="20"/>
                <w:szCs w:val="20"/>
              </w:rPr>
            </w:pPr>
            <w:r w:rsidDel="00000000" w:rsidR="00000000" w:rsidRPr="00000000">
              <w:rPr>
                <w:rFonts w:ascii="Arial" w:cs="Arial" w:eastAsia="Arial" w:hAnsi="Arial"/>
                <w:i w:val="1"/>
                <w:color w:val="000000"/>
                <w:sz w:val="20"/>
                <w:szCs w:val="20"/>
                <w:rtl w:val="0"/>
              </w:rPr>
              <w:t xml:space="preserve">Picking</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31">
            <w:pPr>
              <w:rPr>
                <w:rFonts w:ascii="Arial" w:cs="Arial" w:eastAsia="Arial" w:hAnsi="Arial"/>
                <w:color w:val="000000"/>
                <w:sz w:val="20"/>
                <w:szCs w:val="20"/>
              </w:rPr>
            </w:pPr>
            <w:r w:rsidDel="00000000" w:rsidR="00000000" w:rsidRPr="00000000">
              <w:rPr>
                <w:rFonts w:ascii="Arial" w:cs="Arial" w:eastAsia="Arial" w:hAnsi="Arial"/>
                <w:b w:val="0"/>
                <w:color w:val="000000"/>
                <w:sz w:val="20"/>
                <w:szCs w:val="20"/>
                <w:rtl w:val="0"/>
              </w:rPr>
              <w:t xml:space="preserve">Acondicionamiento y empaque de pedidos.</w:t>
            </w:r>
            <w:r w:rsidDel="00000000" w:rsidR="00000000" w:rsidRPr="00000000">
              <w:rPr>
                <w:rtl w:val="0"/>
              </w:rPr>
            </w:r>
          </w:p>
        </w:tc>
      </w:tr>
    </w:tbl>
    <w:p w:rsidR="00000000" w:rsidDel="00000000" w:rsidP="00000000" w:rsidRDefault="00000000" w:rsidRPr="00000000" w14:paraId="0000033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3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3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35">
      <w:pPr>
        <w:pBdr>
          <w:top w:space="0" w:sz="0" w:val="nil"/>
          <w:left w:space="0" w:sz="0" w:val="nil"/>
          <w:bottom w:space="0" w:sz="0" w:val="nil"/>
          <w:right w:space="0" w:sz="0" w:val="nil"/>
          <w:between w:space="0" w:sz="0" w:val="nil"/>
        </w:pBdr>
        <w:jc w:val="both"/>
        <w:rPr>
          <w:rFonts w:ascii="Arial" w:cs="Arial" w:eastAsia="Arial" w:hAnsi="Arial"/>
          <w:b w:val="1"/>
          <w:color w:val="000000"/>
          <w:sz w:val="20"/>
          <w:szCs w:val="20"/>
        </w:rPr>
      </w:pPr>
      <w:r w:rsidDel="00000000" w:rsidR="00000000" w:rsidRPr="00000000">
        <w:rPr>
          <w:rFonts w:ascii="Arial" w:cs="Arial" w:eastAsia="Arial" w:hAnsi="Arial"/>
          <w:b w:val="1"/>
          <w:sz w:val="20"/>
          <w:szCs w:val="20"/>
          <w:rtl w:val="0"/>
        </w:rPr>
        <w:t xml:space="preserve">H.</w:t>
        <w:tab/>
      </w:r>
      <w:r w:rsidDel="00000000" w:rsidR="00000000" w:rsidRPr="00000000">
        <w:rPr>
          <w:rFonts w:ascii="Arial" w:cs="Arial" w:eastAsia="Arial" w:hAnsi="Arial"/>
          <w:b w:val="1"/>
          <w:color w:val="000000"/>
          <w:sz w:val="20"/>
          <w:szCs w:val="20"/>
          <w:rtl w:val="0"/>
        </w:rPr>
        <w:t xml:space="preserve">REFERENCIAS BIBLIOGRÁFICAS</w:t>
      </w:r>
    </w:p>
    <w:p w:rsidR="00000000" w:rsidDel="00000000" w:rsidP="00000000" w:rsidRDefault="00000000" w:rsidRPr="00000000" w14:paraId="00000336">
      <w:pPr>
        <w:pBdr>
          <w:top w:space="0" w:sz="0" w:val="nil"/>
          <w:left w:space="0" w:sz="0" w:val="nil"/>
          <w:bottom w:space="0" w:sz="0" w:val="nil"/>
          <w:right w:space="0" w:sz="0" w:val="nil"/>
          <w:between w:space="0" w:sz="0" w:val="nil"/>
        </w:pBdr>
        <w:jc w:val="both"/>
        <w:rPr>
          <w:rFonts w:ascii="Arial" w:cs="Arial" w:eastAsia="Arial" w:hAnsi="Arial"/>
          <w:color w:val="808080"/>
          <w:sz w:val="20"/>
          <w:szCs w:val="20"/>
        </w:rPr>
      </w:pPr>
      <w:r w:rsidDel="00000000" w:rsidR="00000000" w:rsidRPr="00000000">
        <w:rPr>
          <w:rtl w:val="0"/>
        </w:rPr>
      </w:r>
    </w:p>
    <w:p w:rsidR="00000000" w:rsidDel="00000000" w:rsidP="00000000" w:rsidRDefault="00000000" w:rsidRPr="00000000" w14:paraId="00000337">
      <w:pPr>
        <w:pBdr>
          <w:top w:space="0" w:sz="0" w:val="nil"/>
          <w:left w:space="0" w:sz="0" w:val="nil"/>
          <w:bottom w:space="0" w:sz="0" w:val="nil"/>
          <w:right w:space="0" w:sz="0" w:val="nil"/>
          <w:between w:space="0" w:sz="0" w:val="nil"/>
        </w:pBdr>
        <w:jc w:val="both"/>
        <w:rPr>
          <w:rFonts w:ascii="Arial" w:cs="Arial" w:eastAsia="Arial" w:hAnsi="Arial"/>
          <w:color w:val="808080"/>
          <w:sz w:val="20"/>
          <w:szCs w:val="20"/>
        </w:rPr>
      </w:pPr>
      <w:r w:rsidDel="00000000" w:rsidR="00000000" w:rsidRPr="00000000">
        <w:rPr>
          <w:rtl w:val="0"/>
        </w:rPr>
      </w:r>
    </w:p>
    <w:p w:rsidR="00000000" w:rsidDel="00000000" w:rsidP="00000000" w:rsidRDefault="00000000" w:rsidRPr="00000000" w14:paraId="00000338">
      <w:pPr>
        <w:pBdr>
          <w:top w:space="0" w:sz="0" w:val="nil"/>
          <w:left w:space="0" w:sz="0" w:val="nil"/>
          <w:bottom w:space="0" w:sz="0" w:val="nil"/>
          <w:right w:space="0" w:sz="0" w:val="nil"/>
          <w:between w:space="0" w:sz="0" w:val="nil"/>
        </w:pBd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39">
      <w:pPr>
        <w:pBdr>
          <w:top w:space="0" w:sz="0" w:val="nil"/>
          <w:left w:space="0" w:sz="0" w:val="nil"/>
          <w:bottom w:space="0" w:sz="0" w:val="nil"/>
          <w:right w:space="0" w:sz="0" w:val="nil"/>
          <w:between w:space="0" w:sz="0" w:val="nil"/>
        </w:pBdr>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Campo Varela, A. (2013). Operaciones de almacenaje. España: McGraw-Hill.</w:t>
      </w:r>
      <w:r w:rsidDel="00000000" w:rsidR="00000000" w:rsidRPr="00000000">
        <w:rPr>
          <w:rtl w:val="0"/>
        </w:rPr>
      </w:r>
    </w:p>
    <w:p w:rsidR="00000000" w:rsidDel="00000000" w:rsidP="00000000" w:rsidRDefault="00000000" w:rsidRPr="00000000" w14:paraId="0000033A">
      <w:pPr>
        <w:pBdr>
          <w:top w:space="0" w:sz="0" w:val="nil"/>
          <w:left w:space="0" w:sz="0" w:val="nil"/>
          <w:bottom w:space="0" w:sz="0" w:val="nil"/>
          <w:right w:space="0" w:sz="0" w:val="nil"/>
          <w:between w:space="0" w:sz="0" w:val="nil"/>
        </w:pBdr>
        <w:ind w:left="0" w:hanging="15"/>
        <w:rPr>
          <w:rFonts w:ascii="Arial" w:cs="Arial" w:eastAsia="Arial" w:hAnsi="Arial"/>
          <w:sz w:val="20"/>
          <w:szCs w:val="20"/>
        </w:rPr>
      </w:pPr>
      <w:hyperlink r:id="rId41">
        <w:r w:rsidDel="00000000" w:rsidR="00000000" w:rsidRPr="00000000">
          <w:rPr>
            <w:rFonts w:ascii="Arial" w:cs="Arial" w:eastAsia="Arial" w:hAnsi="Arial"/>
            <w:color w:val="1155cc"/>
            <w:sz w:val="20"/>
            <w:szCs w:val="20"/>
            <w:u w:val="single"/>
            <w:rtl w:val="0"/>
          </w:rPr>
          <w:t xml:space="preserve">https://kupdf.net/download/operaciones-de-almacenaje_5c96f9e6e2b6f55d2e9fe98a_pdf#</w:t>
        </w:r>
      </w:hyperlink>
      <w:r w:rsidDel="00000000" w:rsidR="00000000" w:rsidRPr="00000000">
        <w:rPr>
          <w:rtl w:val="0"/>
        </w:rPr>
      </w:r>
    </w:p>
    <w:p w:rsidR="00000000" w:rsidDel="00000000" w:rsidP="00000000" w:rsidRDefault="00000000" w:rsidRPr="00000000" w14:paraId="0000033B">
      <w:pPr>
        <w:pBdr>
          <w:top w:space="0" w:sz="0" w:val="nil"/>
          <w:left w:space="0" w:sz="0" w:val="nil"/>
          <w:bottom w:space="0" w:sz="0" w:val="nil"/>
          <w:right w:space="0" w:sz="0" w:val="nil"/>
          <w:between w:space="0" w:sz="0" w:val="nil"/>
        </w:pBdr>
        <w:ind w:left="720" w:firstLine="72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3C">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3D">
      <w:pPr>
        <w:pBdr>
          <w:top w:space="0" w:sz="0" w:val="nil"/>
          <w:left w:space="0" w:sz="0" w:val="nil"/>
          <w:bottom w:space="0" w:sz="0" w:val="nil"/>
          <w:right w:space="0" w:sz="0" w:val="nil"/>
          <w:between w:space="0" w:sz="0" w:val="nil"/>
        </w:pBd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Flamarique, S. (2017). Gestión de operaciones de almacenaje. Barcelona: Marge Books.</w:t>
      </w:r>
    </w:p>
    <w:p w:rsidR="00000000" w:rsidDel="00000000" w:rsidP="00000000" w:rsidRDefault="00000000" w:rsidRPr="00000000" w14:paraId="0000033E">
      <w:pPr>
        <w:pBdr>
          <w:top w:space="0" w:sz="0" w:val="nil"/>
          <w:left w:space="0" w:sz="0" w:val="nil"/>
          <w:bottom w:space="0" w:sz="0" w:val="nil"/>
          <w:right w:space="0" w:sz="0" w:val="nil"/>
          <w:between w:space="0" w:sz="0" w:val="nil"/>
        </w:pBdr>
        <w:rPr>
          <w:rFonts w:ascii="Arial" w:cs="Arial" w:eastAsia="Arial" w:hAnsi="Arial"/>
          <w:sz w:val="20"/>
          <w:szCs w:val="20"/>
        </w:rPr>
      </w:pPr>
      <w:r w:rsidDel="00000000" w:rsidR="00000000" w:rsidRPr="00000000">
        <w:rPr>
          <w:rFonts w:ascii="Arial" w:cs="Arial" w:eastAsia="Arial" w:hAnsi="Arial"/>
          <w:sz w:val="20"/>
          <w:szCs w:val="20"/>
          <w:rtl w:val="0"/>
        </w:rPr>
        <w:t xml:space="preserve">Disponible en: </w:t>
      </w:r>
      <w:hyperlink r:id="rId42">
        <w:r w:rsidDel="00000000" w:rsidR="00000000" w:rsidRPr="00000000">
          <w:rPr>
            <w:rFonts w:ascii="Arial" w:cs="Arial" w:eastAsia="Arial" w:hAnsi="Arial"/>
            <w:color w:val="1155cc"/>
            <w:sz w:val="20"/>
            <w:szCs w:val="20"/>
            <w:u w:val="single"/>
            <w:rtl w:val="0"/>
          </w:rPr>
          <w:t xml:space="preserve">https://www.marcialpons.es/libros/gestion-de-operaciones-de-almacenaje/9788416171873/</w:t>
        </w:r>
      </w:hyperlink>
      <w:r w:rsidDel="00000000" w:rsidR="00000000" w:rsidRPr="00000000">
        <w:rPr>
          <w:rtl w:val="0"/>
        </w:rPr>
      </w:r>
    </w:p>
    <w:p w:rsidR="00000000" w:rsidDel="00000000" w:rsidP="00000000" w:rsidRDefault="00000000" w:rsidRPr="00000000" w14:paraId="0000033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40">
      <w:pPr>
        <w:rPr>
          <w:rFonts w:ascii="Arial" w:cs="Arial" w:eastAsia="Arial" w:hAnsi="Arial"/>
          <w:sz w:val="20"/>
          <w:szCs w:val="20"/>
        </w:rPr>
      </w:pPr>
      <w:r w:rsidDel="00000000" w:rsidR="00000000" w:rsidRPr="00000000">
        <w:rPr>
          <w:rFonts w:ascii="Arial" w:cs="Arial" w:eastAsia="Arial" w:hAnsi="Arial"/>
          <w:sz w:val="20"/>
          <w:szCs w:val="20"/>
          <w:rtl w:val="0"/>
        </w:rPr>
        <w:t xml:space="preserve">Fernández Valero,  G. (2016)  Manual: operaciones auxiliares de almacenaje. Madrid: Editorial CEP, S.L. </w:t>
      </w:r>
      <w:hyperlink r:id="rId43">
        <w:r w:rsidDel="00000000" w:rsidR="00000000" w:rsidRPr="00000000">
          <w:rPr>
            <w:rFonts w:ascii="Arial" w:cs="Arial" w:eastAsia="Arial" w:hAnsi="Arial"/>
            <w:color w:val="1155cc"/>
            <w:sz w:val="20"/>
            <w:szCs w:val="20"/>
            <w:u w:val="single"/>
            <w:rtl w:val="0"/>
          </w:rPr>
          <w:t xml:space="preserve">https://www.buscalibre.com.co/libro-manual-operaciones-auxiliares-de-almacenaje-mf1325-1-certificados-gonzalo-fernandez-valero-cep/9788468151939/p/46445151</w:t>
        </w:r>
      </w:hyperlink>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341">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42">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Campo Varela,  A. (2013). Operaciones de almacenaje. Madrid: McGraw-Hill España. </w:t>
      </w:r>
    </w:p>
    <w:p w:rsidR="00000000" w:rsidDel="00000000" w:rsidP="00000000" w:rsidRDefault="00000000" w:rsidRPr="00000000" w14:paraId="00000343">
      <w:pPr>
        <w:rPr>
          <w:rFonts w:ascii="Arial" w:cs="Arial" w:eastAsia="Arial" w:hAnsi="Arial"/>
          <w:sz w:val="20"/>
          <w:szCs w:val="20"/>
        </w:rPr>
      </w:pPr>
      <w:hyperlink r:id="rId44">
        <w:r w:rsidDel="00000000" w:rsidR="00000000" w:rsidRPr="00000000">
          <w:rPr>
            <w:rFonts w:ascii="Arial" w:cs="Arial" w:eastAsia="Arial" w:hAnsi="Arial"/>
            <w:color w:val="1155cc"/>
            <w:sz w:val="20"/>
            <w:szCs w:val="20"/>
            <w:u w:val="single"/>
            <w:rtl w:val="0"/>
          </w:rPr>
          <w:t xml:space="preserve">https://kupdf.net/download/operaciones-de-almacenaje_5c96f9e6e2b6f55d2e9fe98a_pdf</w:t>
        </w:r>
      </w:hyperlink>
      <w:r w:rsidDel="00000000" w:rsidR="00000000" w:rsidRPr="00000000">
        <w:rPr>
          <w:rtl w:val="0"/>
        </w:rPr>
      </w:r>
    </w:p>
    <w:p w:rsidR="00000000" w:rsidDel="00000000" w:rsidP="00000000" w:rsidRDefault="00000000" w:rsidRPr="00000000" w14:paraId="0000034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45">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Gómez Aparicio,  J. M.(2013). Gestión logística y comercial. Aravaca, Madrid: McGraw-Hill España..</w:t>
      </w:r>
    </w:p>
    <w:p w:rsidR="00000000" w:rsidDel="00000000" w:rsidP="00000000" w:rsidRDefault="00000000" w:rsidRPr="00000000" w14:paraId="00000346">
      <w:pPr>
        <w:rPr>
          <w:rFonts w:ascii="Arial" w:cs="Arial" w:eastAsia="Arial" w:hAnsi="Arial"/>
          <w:sz w:val="20"/>
          <w:szCs w:val="20"/>
        </w:rPr>
      </w:pPr>
      <w:hyperlink r:id="rId45">
        <w:r w:rsidDel="00000000" w:rsidR="00000000" w:rsidRPr="00000000">
          <w:rPr>
            <w:rFonts w:ascii="Arial" w:cs="Arial" w:eastAsia="Arial" w:hAnsi="Arial"/>
            <w:color w:val="1155cc"/>
            <w:sz w:val="20"/>
            <w:szCs w:val="20"/>
            <w:u w:val="single"/>
            <w:rtl w:val="0"/>
          </w:rPr>
          <w:t xml:space="preserve">http://190.116.26.93:2171/mdv-biblioteca-virtual/libro/documento/8zdvWxHm4ut8z7BGJQqtLK_GESTION_LOGISTICA_Y_COMERCIAL.pdf</w:t>
        </w:r>
      </w:hyperlink>
      <w:r w:rsidDel="00000000" w:rsidR="00000000" w:rsidRPr="00000000">
        <w:rPr>
          <w:rtl w:val="0"/>
        </w:rPr>
      </w:r>
    </w:p>
    <w:p w:rsidR="00000000" w:rsidDel="00000000" w:rsidP="00000000" w:rsidRDefault="00000000" w:rsidRPr="00000000" w14:paraId="0000034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48">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49">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34A">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34B">
      <w:pPr>
        <w:pBdr>
          <w:top w:space="0" w:sz="0" w:val="nil"/>
          <w:left w:space="0" w:sz="0" w:val="nil"/>
          <w:bottom w:space="0" w:sz="0" w:val="nil"/>
          <w:right w:space="0" w:sz="0" w:val="nil"/>
          <w:between w:space="0" w:sz="0" w:val="nil"/>
        </w:pBd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34C">
      <w:pPr>
        <w:pBdr>
          <w:top w:space="0" w:sz="0" w:val="nil"/>
          <w:left w:space="0" w:sz="0" w:val="nil"/>
          <w:bottom w:space="0" w:sz="0" w:val="nil"/>
          <w:right w:space="0" w:sz="0" w:val="nil"/>
          <w:between w:space="0" w:sz="0" w:val="nil"/>
        </w:pBdr>
        <w:jc w:val="both"/>
        <w:rPr>
          <w:rFonts w:ascii="Arial" w:cs="Arial" w:eastAsia="Arial" w:hAnsi="Arial"/>
          <w:b w:val="1"/>
          <w:color w:val="000000"/>
          <w:sz w:val="20"/>
          <w:szCs w:val="20"/>
        </w:rPr>
      </w:pPr>
      <w:r w:rsidDel="00000000" w:rsidR="00000000" w:rsidRPr="00000000">
        <w:rPr>
          <w:rFonts w:ascii="Arial" w:cs="Arial" w:eastAsia="Arial" w:hAnsi="Arial"/>
          <w:b w:val="1"/>
          <w:sz w:val="20"/>
          <w:szCs w:val="20"/>
          <w:rtl w:val="0"/>
        </w:rPr>
        <w:t xml:space="preserve">I.</w:t>
        <w:tab/>
      </w:r>
      <w:r w:rsidDel="00000000" w:rsidR="00000000" w:rsidRPr="00000000">
        <w:rPr>
          <w:rFonts w:ascii="Arial" w:cs="Arial" w:eastAsia="Arial" w:hAnsi="Arial"/>
          <w:b w:val="1"/>
          <w:color w:val="000000"/>
          <w:sz w:val="20"/>
          <w:szCs w:val="20"/>
          <w:rtl w:val="0"/>
        </w:rPr>
        <w:t xml:space="preserve">CONTROL </w:t>
      </w:r>
      <w:r w:rsidDel="00000000" w:rsidR="00000000" w:rsidRPr="00000000">
        <w:rPr>
          <w:rFonts w:ascii="Arial" w:cs="Arial" w:eastAsia="Arial" w:hAnsi="Arial"/>
          <w:b w:val="1"/>
          <w:sz w:val="20"/>
          <w:szCs w:val="20"/>
          <w:rtl w:val="0"/>
        </w:rPr>
        <w:t xml:space="preserve">DE</w:t>
      </w:r>
      <w:r w:rsidDel="00000000" w:rsidR="00000000" w:rsidRPr="00000000">
        <w:rPr>
          <w:rFonts w:ascii="Arial" w:cs="Arial" w:eastAsia="Arial" w:hAnsi="Arial"/>
          <w:b w:val="1"/>
          <w:color w:val="000000"/>
          <w:sz w:val="20"/>
          <w:szCs w:val="20"/>
          <w:rtl w:val="0"/>
        </w:rPr>
        <w:t xml:space="preserve"> DOCUMENTOS</w:t>
      </w:r>
    </w:p>
    <w:p w:rsidR="00000000" w:rsidDel="00000000" w:rsidP="00000000" w:rsidRDefault="00000000" w:rsidRPr="00000000" w14:paraId="0000034D">
      <w:pPr>
        <w:jc w:val="both"/>
        <w:rPr>
          <w:rFonts w:ascii="Arial" w:cs="Arial" w:eastAsia="Arial" w:hAnsi="Arial"/>
          <w:b w:val="1"/>
          <w:sz w:val="20"/>
          <w:szCs w:val="20"/>
        </w:rPr>
      </w:pPr>
      <w:r w:rsidDel="00000000" w:rsidR="00000000" w:rsidRPr="00000000">
        <w:rPr>
          <w:rtl w:val="0"/>
        </w:rPr>
      </w:r>
    </w:p>
    <w:tbl>
      <w:tblPr>
        <w:tblStyle w:val="Table13"/>
        <w:tblW w:w="948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30"/>
        <w:gridCol w:w="1620"/>
        <w:gridCol w:w="2190"/>
        <w:gridCol w:w="2640"/>
        <w:gridCol w:w="1800"/>
        <w:tblGridChange w:id="0">
          <w:tblGrid>
            <w:gridCol w:w="1230"/>
            <w:gridCol w:w="1620"/>
            <w:gridCol w:w="2190"/>
            <w:gridCol w:w="2640"/>
            <w:gridCol w:w="1800"/>
          </w:tblGrid>
        </w:tblGridChange>
      </w:tblGrid>
      <w:tr>
        <w:trPr>
          <w:cantSplit w:val="0"/>
          <w:trHeight w:val="719" w:hRule="atLeast"/>
          <w:tblHeader w:val="0"/>
        </w:trPr>
        <w:tc>
          <w:tcPr>
            <w:vMerge w:val="restart"/>
          </w:tcPr>
          <w:p w:rsidR="00000000" w:rsidDel="00000000" w:rsidP="00000000" w:rsidRDefault="00000000" w:rsidRPr="00000000" w14:paraId="0000034E">
            <w:pPr>
              <w:widowControl w:val="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Autor(es)</w:t>
            </w:r>
          </w:p>
        </w:tc>
        <w:tc>
          <w:tcPr>
            <w:vAlign w:val="center"/>
          </w:tcPr>
          <w:p w:rsidR="00000000" w:rsidDel="00000000" w:rsidP="00000000" w:rsidRDefault="00000000" w:rsidRPr="00000000" w14:paraId="0000034F">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Nombre</w:t>
            </w:r>
          </w:p>
        </w:tc>
        <w:tc>
          <w:tcPr>
            <w:vAlign w:val="center"/>
          </w:tcPr>
          <w:p w:rsidR="00000000" w:rsidDel="00000000" w:rsidP="00000000" w:rsidRDefault="00000000" w:rsidRPr="00000000" w14:paraId="00000350">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Cargo</w:t>
            </w:r>
          </w:p>
        </w:tc>
        <w:tc>
          <w:tcPr>
            <w:vAlign w:val="center"/>
          </w:tcPr>
          <w:p w:rsidR="00000000" w:rsidDel="00000000" w:rsidP="00000000" w:rsidRDefault="00000000" w:rsidRPr="00000000" w14:paraId="00000351">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Dependencia</w:t>
            </w:r>
          </w:p>
          <w:p w:rsidR="00000000" w:rsidDel="00000000" w:rsidP="00000000" w:rsidRDefault="00000000" w:rsidRPr="00000000" w14:paraId="00000352">
            <w:pPr>
              <w:jc w:val="center"/>
              <w:rPr>
                <w:rFonts w:ascii="Arial" w:cs="Arial" w:eastAsia="Arial" w:hAnsi="Arial"/>
                <w:i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353">
            <w:pPr>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Fecha</w:t>
            </w:r>
          </w:p>
        </w:tc>
      </w:tr>
      <w:tr>
        <w:trPr>
          <w:cantSplit w:val="0"/>
          <w:trHeight w:val="340" w:hRule="atLeast"/>
          <w:tblHeader w:val="0"/>
        </w:trPr>
        <w:tc>
          <w:tcPr>
            <w:vMerge w:val="continue"/>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355">
            <w:pPr>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Nelly Parra Guarín</w:t>
            </w:r>
          </w:p>
        </w:tc>
        <w:tc>
          <w:tcPr/>
          <w:p w:rsidR="00000000" w:rsidDel="00000000" w:rsidP="00000000" w:rsidRDefault="00000000" w:rsidRPr="00000000" w14:paraId="00000356">
            <w:pPr>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Experta temática</w:t>
            </w:r>
          </w:p>
        </w:tc>
        <w:tc>
          <w:tcPr/>
          <w:p w:rsidR="00000000" w:rsidDel="00000000" w:rsidP="00000000" w:rsidRDefault="00000000" w:rsidRPr="00000000" w14:paraId="00000357">
            <w:pPr>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Regional Huila – Centro de la Industria, la empresa y los Servicios</w:t>
            </w:r>
          </w:p>
        </w:tc>
        <w:tc>
          <w:tcPr/>
          <w:p w:rsidR="00000000" w:rsidDel="00000000" w:rsidP="00000000" w:rsidRDefault="00000000" w:rsidRPr="00000000" w14:paraId="00000358">
            <w:pPr>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Mayo 2022</w:t>
            </w:r>
          </w:p>
        </w:tc>
      </w:tr>
      <w:tr>
        <w:trPr>
          <w:cantSplit w:val="0"/>
          <w:trHeight w:val="340" w:hRule="atLeast"/>
          <w:tblHeader w:val="0"/>
        </w:trPr>
        <w:tc>
          <w:tcPr>
            <w:vMerge w:val="continue"/>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color w:val="000000"/>
                <w:sz w:val="20"/>
                <w:szCs w:val="20"/>
              </w:rPr>
            </w:pPr>
            <w:r w:rsidDel="00000000" w:rsidR="00000000" w:rsidRPr="00000000">
              <w:rPr>
                <w:rtl w:val="0"/>
              </w:rPr>
            </w:r>
          </w:p>
        </w:tc>
        <w:tc>
          <w:tcPr/>
          <w:p w:rsidR="00000000" w:rsidDel="00000000" w:rsidP="00000000" w:rsidRDefault="00000000" w:rsidRPr="00000000" w14:paraId="0000035A">
            <w:pPr>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Diego E. Acevedo Guevara</w:t>
            </w:r>
          </w:p>
        </w:tc>
        <w:tc>
          <w:tcPr/>
          <w:p w:rsidR="00000000" w:rsidDel="00000000" w:rsidP="00000000" w:rsidRDefault="00000000" w:rsidRPr="00000000" w14:paraId="0000035B">
            <w:pPr>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Diseñador Instruccional </w:t>
            </w:r>
          </w:p>
        </w:tc>
        <w:tc>
          <w:tcPr/>
          <w:p w:rsidR="00000000" w:rsidDel="00000000" w:rsidP="00000000" w:rsidRDefault="00000000" w:rsidRPr="00000000" w14:paraId="0000035C">
            <w:pPr>
              <w:spacing w:line="276" w:lineRule="auto"/>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Centro de la Industria, la Empresa y los Servicios - CIES</w:t>
            </w:r>
          </w:p>
          <w:p w:rsidR="00000000" w:rsidDel="00000000" w:rsidP="00000000" w:rsidRDefault="00000000" w:rsidRPr="00000000" w14:paraId="0000035D">
            <w:pPr>
              <w:spacing w:line="276" w:lineRule="auto"/>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Norte de Santander</w:t>
            </w:r>
          </w:p>
        </w:tc>
        <w:tc>
          <w:tcPr/>
          <w:p w:rsidR="00000000" w:rsidDel="00000000" w:rsidP="00000000" w:rsidRDefault="00000000" w:rsidRPr="00000000" w14:paraId="0000035E">
            <w:pPr>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Mayo 2022</w:t>
            </w:r>
          </w:p>
        </w:tc>
      </w:tr>
      <w:tr>
        <w:trPr>
          <w:cantSplit w:val="0"/>
          <w:trHeight w:val="340" w:hRule="atLeast"/>
          <w:tblHeader w:val="0"/>
        </w:trPr>
        <w:tc>
          <w:tcPr>
            <w:vMerge w:val="continue"/>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color w:val="000000"/>
                <w:sz w:val="20"/>
                <w:szCs w:val="20"/>
              </w:rPr>
            </w:pPr>
            <w:r w:rsidDel="00000000" w:rsidR="00000000" w:rsidRPr="00000000">
              <w:rPr>
                <w:rtl w:val="0"/>
              </w:rPr>
            </w:r>
          </w:p>
        </w:tc>
        <w:tc>
          <w:tcPr/>
          <w:p w:rsidR="00000000" w:rsidDel="00000000" w:rsidP="00000000" w:rsidRDefault="00000000" w:rsidRPr="00000000" w14:paraId="00000360">
            <w:pPr>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Alix Cecilia Chinchilla Rueda</w:t>
            </w:r>
          </w:p>
        </w:tc>
        <w:tc>
          <w:tcPr/>
          <w:p w:rsidR="00000000" w:rsidDel="00000000" w:rsidP="00000000" w:rsidRDefault="00000000" w:rsidRPr="00000000" w14:paraId="00000361">
            <w:pPr>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Asesor Metodológico</w:t>
            </w:r>
          </w:p>
        </w:tc>
        <w:tc>
          <w:tcPr/>
          <w:p w:rsidR="00000000" w:rsidDel="00000000" w:rsidP="00000000" w:rsidRDefault="00000000" w:rsidRPr="00000000" w14:paraId="00000362">
            <w:pPr>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Regional Distrito Capital – Centro de Diseño y Metrología</w:t>
            </w:r>
          </w:p>
        </w:tc>
        <w:tc>
          <w:tcPr/>
          <w:p w:rsidR="00000000" w:rsidDel="00000000" w:rsidP="00000000" w:rsidRDefault="00000000" w:rsidRPr="00000000" w14:paraId="00000363">
            <w:pPr>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Mayo 2022</w:t>
            </w:r>
          </w:p>
        </w:tc>
      </w:tr>
      <w:tr>
        <w:trPr>
          <w:cantSplit w:val="0"/>
          <w:trHeight w:val="340" w:hRule="atLeast"/>
          <w:tblHeader w:val="0"/>
        </w:trPr>
        <w:tc>
          <w:tcPr>
            <w:vMerge w:val="continue"/>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color w:val="000000"/>
                <w:sz w:val="20"/>
                <w:szCs w:val="20"/>
              </w:rPr>
            </w:pPr>
            <w:r w:rsidDel="00000000" w:rsidR="00000000" w:rsidRPr="00000000">
              <w:rPr>
                <w:rtl w:val="0"/>
              </w:rPr>
            </w:r>
          </w:p>
        </w:tc>
        <w:tc>
          <w:tcPr/>
          <w:p w:rsidR="00000000" w:rsidDel="00000000" w:rsidP="00000000" w:rsidRDefault="00000000" w:rsidRPr="00000000" w14:paraId="00000365">
            <w:pPr>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Rafael Neftalí Lizcano Reyes</w:t>
            </w:r>
          </w:p>
        </w:tc>
        <w:tc>
          <w:tcPr/>
          <w:p w:rsidR="00000000" w:rsidDel="00000000" w:rsidP="00000000" w:rsidRDefault="00000000" w:rsidRPr="00000000" w14:paraId="00000366">
            <w:pP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Responsable Equipo de Desarrollo Curricular.</w:t>
            </w:r>
          </w:p>
        </w:tc>
        <w:tc>
          <w:tcPr/>
          <w:p w:rsidR="00000000" w:rsidDel="00000000" w:rsidP="00000000" w:rsidRDefault="00000000" w:rsidRPr="00000000" w14:paraId="00000367">
            <w:pPr>
              <w:spacing w:line="276" w:lineRule="auto"/>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Centro de la Industria, la Empresa y los Servicios - CIES</w:t>
            </w:r>
          </w:p>
          <w:p w:rsidR="00000000" w:rsidDel="00000000" w:rsidP="00000000" w:rsidRDefault="00000000" w:rsidRPr="00000000" w14:paraId="00000368">
            <w:pPr>
              <w:spacing w:line="276" w:lineRule="auto"/>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Norte de Santander</w:t>
            </w:r>
          </w:p>
          <w:p w:rsidR="00000000" w:rsidDel="00000000" w:rsidP="00000000" w:rsidRDefault="00000000" w:rsidRPr="00000000" w14:paraId="00000369">
            <w:pPr>
              <w:spacing w:line="276" w:lineRule="auto"/>
              <w:rPr>
                <w:rFonts w:ascii="Arial" w:cs="Arial" w:eastAsia="Arial" w:hAnsi="Arial"/>
                <w:b w:val="0"/>
                <w:color w:val="000000"/>
                <w:sz w:val="20"/>
                <w:szCs w:val="20"/>
              </w:rPr>
            </w:pPr>
            <w:r w:rsidDel="00000000" w:rsidR="00000000" w:rsidRPr="00000000">
              <w:rPr>
                <w:rtl w:val="0"/>
              </w:rPr>
            </w:r>
          </w:p>
        </w:tc>
        <w:tc>
          <w:tcPr/>
          <w:p w:rsidR="00000000" w:rsidDel="00000000" w:rsidP="00000000" w:rsidRDefault="00000000" w:rsidRPr="00000000" w14:paraId="0000036A">
            <w:pPr>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Mayo 2022</w:t>
            </w:r>
          </w:p>
        </w:tc>
      </w:tr>
      <w:tr>
        <w:trPr>
          <w:cantSplit w:val="0"/>
          <w:trHeight w:val="340" w:hRule="atLeast"/>
          <w:tblHeader w:val="0"/>
        </w:trPr>
        <w:tc>
          <w:tcPr>
            <w:vMerge w:val="continue"/>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color w:val="000000"/>
                <w:sz w:val="20"/>
                <w:szCs w:val="20"/>
              </w:rPr>
            </w:pPr>
            <w:r w:rsidDel="00000000" w:rsidR="00000000" w:rsidRPr="00000000">
              <w:rPr>
                <w:rtl w:val="0"/>
              </w:rPr>
            </w:r>
          </w:p>
        </w:tc>
        <w:tc>
          <w:tcPr/>
          <w:p w:rsidR="00000000" w:rsidDel="00000000" w:rsidP="00000000" w:rsidRDefault="00000000" w:rsidRPr="00000000" w14:paraId="0000036C">
            <w:pPr>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Sandra Patricia Hoyos Sepúlveda</w:t>
            </w:r>
          </w:p>
        </w:tc>
        <w:tc>
          <w:tcPr/>
          <w:p w:rsidR="00000000" w:rsidDel="00000000" w:rsidP="00000000" w:rsidRDefault="00000000" w:rsidRPr="00000000" w14:paraId="0000036D">
            <w:pPr>
              <w:spacing w:line="276"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Corrección de estilo</w:t>
            </w:r>
          </w:p>
        </w:tc>
        <w:tc>
          <w:tcPr/>
          <w:p w:rsidR="00000000" w:rsidDel="00000000" w:rsidP="00000000" w:rsidRDefault="00000000" w:rsidRPr="00000000" w14:paraId="0000036E">
            <w:pPr>
              <w:spacing w:line="276" w:lineRule="auto"/>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Regional Distrito Capital - Centro de Diseño y Metrología</w:t>
            </w:r>
          </w:p>
        </w:tc>
        <w:tc>
          <w:tcPr/>
          <w:p w:rsidR="00000000" w:rsidDel="00000000" w:rsidP="00000000" w:rsidRDefault="00000000" w:rsidRPr="00000000" w14:paraId="0000036F">
            <w:pPr>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mayo 2022</w:t>
            </w:r>
          </w:p>
        </w:tc>
      </w:tr>
    </w:tbl>
    <w:p w:rsidR="00000000" w:rsidDel="00000000" w:rsidP="00000000" w:rsidRDefault="00000000" w:rsidRPr="00000000" w14:paraId="0000037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71">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72">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73">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74">
      <w:pPr>
        <w:pBdr>
          <w:top w:space="0" w:sz="0" w:val="nil"/>
          <w:left w:space="0" w:sz="0" w:val="nil"/>
          <w:bottom w:space="0" w:sz="0" w:val="nil"/>
          <w:right w:space="0" w:sz="0" w:val="nil"/>
          <w:between w:space="0" w:sz="0" w:val="nil"/>
        </w:pBd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75">
      <w:pPr>
        <w:pBdr>
          <w:top w:space="0" w:sz="0" w:val="nil"/>
          <w:left w:space="0" w:sz="0" w:val="nil"/>
          <w:bottom w:space="0" w:sz="0" w:val="nil"/>
          <w:right w:space="0" w:sz="0" w:val="nil"/>
          <w:between w:space="0" w:sz="0" w:val="nil"/>
        </w:pBdr>
        <w:jc w:val="both"/>
        <w:rPr>
          <w:rFonts w:ascii="Arial" w:cs="Arial" w:eastAsia="Arial" w:hAnsi="Arial"/>
          <w:b w:val="1"/>
          <w:color w:val="000000"/>
          <w:sz w:val="20"/>
          <w:szCs w:val="20"/>
        </w:rPr>
      </w:pPr>
      <w:r w:rsidDel="00000000" w:rsidR="00000000" w:rsidRPr="00000000">
        <w:rPr>
          <w:rFonts w:ascii="Arial" w:cs="Arial" w:eastAsia="Arial" w:hAnsi="Arial"/>
          <w:sz w:val="20"/>
          <w:szCs w:val="20"/>
          <w:rtl w:val="0"/>
        </w:rPr>
        <w:t xml:space="preserve">J.</w:t>
        <w:tab/>
      </w:r>
      <w:r w:rsidDel="00000000" w:rsidR="00000000" w:rsidRPr="00000000">
        <w:rPr>
          <w:rFonts w:ascii="Arial" w:cs="Arial" w:eastAsia="Arial" w:hAnsi="Arial"/>
          <w:b w:val="1"/>
          <w:color w:val="000000"/>
          <w:sz w:val="20"/>
          <w:szCs w:val="20"/>
          <w:rtl w:val="0"/>
        </w:rPr>
        <w:t xml:space="preserve">CONTROL DE CAMBIOS </w:t>
      </w:r>
    </w:p>
    <w:p w:rsidR="00000000" w:rsidDel="00000000" w:rsidP="00000000" w:rsidRDefault="00000000" w:rsidRPr="00000000" w14:paraId="00000376">
      <w:pPr>
        <w:pBdr>
          <w:top w:space="0" w:sz="0" w:val="nil"/>
          <w:left w:space="0" w:sz="0" w:val="nil"/>
          <w:bottom w:space="0" w:sz="0" w:val="nil"/>
          <w:right w:space="0" w:sz="0" w:val="nil"/>
          <w:between w:space="0" w:sz="0" w:val="nil"/>
        </w:pBdr>
        <w:jc w:val="both"/>
        <w:rPr>
          <w:rFonts w:ascii="Arial" w:cs="Arial" w:eastAsia="Arial" w:hAnsi="Arial"/>
          <w:b w:val="1"/>
          <w:color w:val="808080"/>
          <w:sz w:val="20"/>
          <w:szCs w:val="20"/>
        </w:rPr>
      </w:pPr>
      <w:r w:rsidDel="00000000" w:rsidR="00000000" w:rsidRPr="00000000">
        <w:rPr>
          <w:rtl w:val="0"/>
        </w:rPr>
      </w:r>
    </w:p>
    <w:p w:rsidR="00000000" w:rsidDel="00000000" w:rsidP="00000000" w:rsidRDefault="00000000" w:rsidRPr="00000000" w14:paraId="00000377">
      <w:pPr>
        <w:rPr>
          <w:rFonts w:ascii="Arial" w:cs="Arial" w:eastAsia="Arial" w:hAnsi="Arial"/>
          <w:sz w:val="20"/>
          <w:szCs w:val="20"/>
        </w:rPr>
      </w:pPr>
      <w:r w:rsidDel="00000000" w:rsidR="00000000" w:rsidRPr="00000000">
        <w:rPr>
          <w:rtl w:val="0"/>
        </w:rPr>
      </w:r>
    </w:p>
    <w:tbl>
      <w:tblPr>
        <w:tblStyle w:val="Table14"/>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378">
            <w:pPr>
              <w:jc w:val="both"/>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379">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Nombre</w:t>
            </w:r>
          </w:p>
        </w:tc>
        <w:tc>
          <w:tcPr/>
          <w:p w:rsidR="00000000" w:rsidDel="00000000" w:rsidP="00000000" w:rsidRDefault="00000000" w:rsidRPr="00000000" w14:paraId="0000037A">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Cargo</w:t>
            </w:r>
          </w:p>
        </w:tc>
        <w:tc>
          <w:tcPr/>
          <w:p w:rsidR="00000000" w:rsidDel="00000000" w:rsidP="00000000" w:rsidRDefault="00000000" w:rsidRPr="00000000" w14:paraId="0000037B">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Dependencia</w:t>
            </w:r>
          </w:p>
        </w:tc>
        <w:tc>
          <w:tcPr/>
          <w:p w:rsidR="00000000" w:rsidDel="00000000" w:rsidP="00000000" w:rsidRDefault="00000000" w:rsidRPr="00000000" w14:paraId="0000037C">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Fecha</w:t>
            </w:r>
          </w:p>
        </w:tc>
        <w:tc>
          <w:tcPr/>
          <w:p w:rsidR="00000000" w:rsidDel="00000000" w:rsidP="00000000" w:rsidRDefault="00000000" w:rsidRPr="00000000" w14:paraId="0000037D">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Razón del cambio</w:t>
            </w:r>
          </w:p>
        </w:tc>
      </w:tr>
      <w:tr>
        <w:trPr>
          <w:cantSplit w:val="0"/>
          <w:tblHeader w:val="0"/>
        </w:trPr>
        <w:tc>
          <w:tcPr/>
          <w:p w:rsidR="00000000" w:rsidDel="00000000" w:rsidP="00000000" w:rsidRDefault="00000000" w:rsidRPr="00000000" w14:paraId="0000037E">
            <w:pPr>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Autor (es)</w:t>
            </w:r>
          </w:p>
        </w:tc>
        <w:tc>
          <w:tcPr/>
          <w:p w:rsidR="00000000" w:rsidDel="00000000" w:rsidP="00000000" w:rsidRDefault="00000000" w:rsidRPr="00000000" w14:paraId="0000037F">
            <w:pPr>
              <w:jc w:val="both"/>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380">
            <w:pPr>
              <w:jc w:val="both"/>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381">
            <w:pPr>
              <w:jc w:val="both"/>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382">
            <w:pPr>
              <w:jc w:val="both"/>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383">
            <w:pPr>
              <w:jc w:val="both"/>
              <w:rPr>
                <w:rFonts w:ascii="Arial" w:cs="Arial" w:eastAsia="Arial" w:hAnsi="Arial"/>
                <w:color w:val="000000"/>
                <w:sz w:val="20"/>
                <w:szCs w:val="20"/>
              </w:rPr>
            </w:pPr>
            <w:r w:rsidDel="00000000" w:rsidR="00000000" w:rsidRPr="00000000">
              <w:rPr>
                <w:rtl w:val="0"/>
              </w:rPr>
            </w:r>
          </w:p>
        </w:tc>
      </w:tr>
    </w:tbl>
    <w:p w:rsidR="00000000" w:rsidDel="00000000" w:rsidP="00000000" w:rsidRDefault="00000000" w:rsidRPr="00000000" w14:paraId="00000384">
      <w:pP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8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8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87">
      <w:pPr>
        <w:rPr>
          <w:rFonts w:ascii="Arial" w:cs="Arial" w:eastAsia="Arial" w:hAnsi="Arial"/>
          <w:sz w:val="20"/>
          <w:szCs w:val="20"/>
        </w:rPr>
      </w:pPr>
      <w:r w:rsidDel="00000000" w:rsidR="00000000" w:rsidRPr="00000000">
        <w:rPr>
          <w:rtl w:val="0"/>
        </w:rPr>
      </w:r>
    </w:p>
    <w:sectPr>
      <w:footerReference r:id="rId46"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iego Acevedo2" w:id="12" w:date="2022-05-03T13:54:52Z">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archivo archivo se encuentra en la carpeta Formatos DI con el nombre:</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CF01_2_2_Infografia_Ventajas_de_codificación_de_los_productos</w:t>
      </w:r>
    </w:p>
  </w:comment>
  <w:comment w:author="Diego Acevedo2" w:id="8" w:date="2022-05-02T16:26:09Z">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de imagen:</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https://4.bp.blogspot.com/-ozZiOGUd_S4/VpmKE8IJbLI/AAAAAAAADkk/o2utr17AR6A/s1600/md71.jpg</w:t>
      </w:r>
    </w:p>
  </w:comment>
  <w:comment w:author="Diego Acevedo2" w:id="9" w:date="2022-05-02T16:27:42Z">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de imagen 2:</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https://www.caimed.com/wp-content/uploads/2020/04/importancia-del-registro-de-pacientes-y-la-recoleccion-de-datos.jpg</w:t>
      </w:r>
    </w:p>
  </w:comment>
  <w:comment w:author="Diego Acevedo2" w:id="4" w:date="2022-05-02T04:14:00Z">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CF01_1_1_Infografia_clasificacion_de_las_mercancias_segun_caracteristicas</w:t>
      </w:r>
    </w:p>
  </w:comment>
  <w:comment w:author="Diego Acevedo2" w:id="0" w:date="2022-04-30T17:56:55Z">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autora hizo el video</w:t>
      </w:r>
    </w:p>
  </w:comment>
  <w:comment w:author="Diego Acevedo2" w:id="17" w:date="2022-05-04T06:26:01Z">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Preparación</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Recorrido</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Extracción</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Verificación de pedido preparado</w:t>
      </w:r>
    </w:p>
  </w:comment>
  <w:comment w:author="Diego Acevedo2" w:id="10" w:date="2022-05-02T18:24:24Z">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CF01_2_1_Infografía_Etiquetado_de_productos</w:t>
      </w:r>
    </w:p>
  </w:comment>
  <w:comment w:author="Diego Acevedo2" w:id="13" w:date="2022-05-02T20:39:06Z">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CF01_2_3_Video_Conservacion_de mercancia</w:t>
      </w:r>
    </w:p>
  </w:comment>
  <w:comment w:author="Diego Acevedo2" w:id="15" w:date="2022-05-04T05:19:58Z">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CF01_4_Acordion_B_administración_y_cotrol_de_inventarios</w:t>
      </w:r>
    </w:p>
  </w:comment>
  <w:comment w:author="Diego Acevedo2" w:id="5" w:date="2022-05-02T04:16:39Z">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CF01_1_1_Infografia_clasificacion_de_las_mercancias_segun_naturaleza</w:t>
      </w:r>
    </w:p>
  </w:comment>
  <w:comment w:author="ALIX CECILIA CHINCHILLA RUEDA" w:id="1" w:date="2022-05-04T20:10:00Z">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Diego Acevedo" w:id="2" w:date="2022-05-11T16:20:02Z">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video se encuentra en la carpeta videos con el nombre: Presentación introducción</w:t>
      </w:r>
    </w:p>
  </w:comment>
  <w:comment w:author="Diego Acevedo2" w:id="16" w:date="2022-05-04T16:29:03Z">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cf01_4_Infografia_Estrategias_en_la_gestion_de_inventarios</w:t>
      </w:r>
    </w:p>
  </w:comment>
  <w:comment w:author="Diego Acevedo2" w:id="7" w:date="2022-05-04T14:46:41Z">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de cajón, texto colores</w:t>
      </w:r>
    </w:p>
  </w:comment>
  <w:comment w:author="Diego Acevedo2" w:id="6" w:date="2022-05-02T14:57:21Z">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CF01_2_pestañas_B_Maestro_de_procuctos</w:t>
      </w:r>
    </w:p>
  </w:comment>
  <w:comment w:author="Diego Acevedo2" w:id="14" w:date="2022-05-04T03:55:24Z">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de la imagen:</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https://www.ionos.es/startupguide/fileadmin/StartupGuide/Teaser/bilanz-erstellen-t.jpg</w:t>
      </w:r>
    </w:p>
  </w:comment>
  <w:comment w:author="Diego Acevedo2" w:id="18" w:date="2022-05-03T20:55:30Z">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de imagen:</w:t>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https://cms.polypal.com/uploads/2019/07/normativa-almacenamiento.jpg</w:t>
      </w:r>
    </w:p>
  </w:comment>
  <w:comment w:author="Diego Acevedo2" w:id="3" w:date="2022-05-01T03:18:00Z">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CF01_1_Video_Caracteristicas_del_Producto</w:t>
      </w:r>
    </w:p>
  </w:comment>
  <w:comment w:author="Diego Acevedo2" w:id="11" w:date="2022-05-03T13:06:02Z">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CF01_2_1_Funcionalidad_codificación_UNSPSC</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8E" w15:done="0"/>
  <w15:commentEx w15:paraId="00000390" w15:done="0"/>
  <w15:commentEx w15:paraId="00000392" w15:paraIdParent="00000390" w15:done="0"/>
  <w15:commentEx w15:paraId="00000394" w15:done="0"/>
  <w15:commentEx w15:paraId="00000395" w15:done="0"/>
  <w15:commentEx w15:paraId="0000039A" w15:done="0"/>
  <w15:commentEx w15:paraId="0000039C" w15:done="0"/>
  <w15:commentEx w15:paraId="0000039E" w15:done="0"/>
  <w15:commentEx w15:paraId="000003A0" w15:done="0"/>
  <w15:commentEx w15:paraId="000003A2" w15:done="0"/>
  <w15:commentEx w15:paraId="000003A3" w15:done="0"/>
  <w15:commentEx w15:paraId="000003A4" w15:paraIdParent="000003A3" w15:done="0"/>
  <w15:commentEx w15:paraId="000003A6" w15:done="0"/>
  <w15:commentEx w15:paraId="000003A7" w15:done="0"/>
  <w15:commentEx w15:paraId="000003A9" w15:done="0"/>
  <w15:commentEx w15:paraId="000003AB" w15:done="0"/>
  <w15:commentEx w15:paraId="000003AD" w15:done="0"/>
  <w15:commentEx w15:paraId="000003AF" w15:done="0"/>
  <w15:commentEx w15:paraId="000003B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8">
    <w:pPr>
      <w:pBdr>
        <w:top w:space="0" w:sz="0" w:val="nil"/>
        <w:left w:space="0" w:sz="0" w:val="nil"/>
        <w:bottom w:space="0" w:sz="0" w:val="nil"/>
        <w:right w:space="0" w:sz="0" w:val="nil"/>
        <w:between w:space="0" w:sz="0" w:val="nil"/>
      </w:pBdr>
      <w:tabs>
        <w:tab w:val="center" w:pos="4419"/>
        <w:tab w:val="right" w:pos="8838"/>
        <w:tab w:val="left" w:pos="10255"/>
      </w:tabs>
      <w:jc w:val="right"/>
      <w:rPr>
        <w:i w:val="1"/>
        <w:color w:val="000000"/>
        <w:sz w:val="20"/>
        <w:szCs w:val="20"/>
      </w:rPr>
    </w:pPr>
    <w:r w:rsidDel="00000000" w:rsidR="00000000" w:rsidRPr="00000000">
      <w:rPr>
        <w:rtl w:val="0"/>
      </w:rPr>
    </w:r>
  </w:p>
  <w:p w:rsidR="00000000" w:rsidDel="00000000" w:rsidP="00000000" w:rsidRDefault="00000000" w:rsidRPr="00000000" w14:paraId="00000389">
    <w:pPr>
      <w:ind w:left="-2" w:hanging="2"/>
      <w:jc w:val="right"/>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pBdr>
        <w:top w:space="0" w:sz="0" w:val="nil"/>
        <w:left w:space="0" w:sz="0" w:val="nil"/>
        <w:bottom w:space="0" w:sz="0" w:val="nil"/>
        <w:right w:space="0" w:sz="0" w:val="nil"/>
        <w:between w:space="0" w:sz="0" w:val="nil"/>
      </w:pBdr>
      <w:tabs>
        <w:tab w:val="center" w:pos="4419"/>
        <w:tab w:val="right" w:pos="8838"/>
        <w:tab w:val="left" w:pos="10255"/>
      </w:tabs>
      <w:jc w:val="right"/>
      <w:rPr>
        <w:i w:val="1"/>
        <w:color w:val="000000"/>
        <w:sz w:val="16"/>
        <w:szCs w:val="16"/>
      </w:rPr>
    </w:pPr>
    <w:r w:rsidDel="00000000" w:rsidR="00000000" w:rsidRPr="00000000">
      <w:rPr>
        <w:rtl w:val="0"/>
      </w:rPr>
    </w:r>
  </w:p>
  <w:p w:rsidR="00000000" w:rsidDel="00000000" w:rsidP="00000000" w:rsidRDefault="00000000" w:rsidRPr="00000000" w14:paraId="0000038C">
    <w:pPr>
      <w:pBdr>
        <w:top w:space="0" w:sz="0" w:val="nil"/>
        <w:left w:space="0" w:sz="0" w:val="nil"/>
        <w:bottom w:space="0" w:sz="0" w:val="nil"/>
        <w:right w:space="0" w:sz="0" w:val="nil"/>
        <w:between w:space="0" w:sz="0" w:val="nil"/>
      </w:pBdr>
      <w:tabs>
        <w:tab w:val="center" w:pos="4419"/>
        <w:tab w:val="right" w:pos="8838"/>
        <w:tab w:val="left" w:pos="10255"/>
      </w:tabs>
      <w:jc w:val="right"/>
      <w:rPr>
        <w:i w:val="1"/>
        <w:color w:val="000000"/>
        <w:sz w:val="16"/>
        <w:szCs w:val="16"/>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212" w:hanging="360"/>
      </w:pPr>
      <w:rPr>
        <w:rFonts w:ascii="Arial" w:cs="Arial" w:eastAsia="Arial" w:hAnsi="Arial"/>
      </w:rPr>
    </w:lvl>
    <w:lvl w:ilvl="1">
      <w:start w:val="1"/>
      <w:numFmt w:val="bullet"/>
      <w:lvlText w:val="o"/>
      <w:lvlJc w:val="left"/>
      <w:pPr>
        <w:ind w:left="2226" w:hanging="360"/>
      </w:pPr>
      <w:rPr>
        <w:rFonts w:ascii="Courier New" w:cs="Courier New" w:eastAsia="Courier New" w:hAnsi="Courier New"/>
      </w:rPr>
    </w:lvl>
    <w:lvl w:ilvl="2">
      <w:start w:val="1"/>
      <w:numFmt w:val="bullet"/>
      <w:lvlText w:val="▪"/>
      <w:lvlJc w:val="left"/>
      <w:pPr>
        <w:ind w:left="2946" w:hanging="360"/>
      </w:pPr>
      <w:rPr>
        <w:rFonts w:ascii="Noto Sans Symbols" w:cs="Noto Sans Symbols" w:eastAsia="Noto Sans Symbols" w:hAnsi="Noto Sans Symbols"/>
      </w:rPr>
    </w:lvl>
    <w:lvl w:ilvl="3">
      <w:start w:val="1"/>
      <w:numFmt w:val="bullet"/>
      <w:lvlText w:val="●"/>
      <w:lvlJc w:val="left"/>
      <w:pPr>
        <w:ind w:left="3666" w:hanging="360"/>
      </w:pPr>
      <w:rPr>
        <w:rFonts w:ascii="Noto Sans Symbols" w:cs="Noto Sans Symbols" w:eastAsia="Noto Sans Symbols" w:hAnsi="Noto Sans Symbols"/>
      </w:rPr>
    </w:lvl>
    <w:lvl w:ilvl="4">
      <w:start w:val="1"/>
      <w:numFmt w:val="bullet"/>
      <w:lvlText w:val="o"/>
      <w:lvlJc w:val="left"/>
      <w:pPr>
        <w:ind w:left="4386" w:hanging="360"/>
      </w:pPr>
      <w:rPr>
        <w:rFonts w:ascii="Courier New" w:cs="Courier New" w:eastAsia="Courier New" w:hAnsi="Courier New"/>
      </w:rPr>
    </w:lvl>
    <w:lvl w:ilvl="5">
      <w:start w:val="1"/>
      <w:numFmt w:val="bullet"/>
      <w:lvlText w:val="▪"/>
      <w:lvlJc w:val="left"/>
      <w:pPr>
        <w:ind w:left="5106" w:hanging="360"/>
      </w:pPr>
      <w:rPr>
        <w:rFonts w:ascii="Noto Sans Symbols" w:cs="Noto Sans Symbols" w:eastAsia="Noto Sans Symbols" w:hAnsi="Noto Sans Symbols"/>
      </w:rPr>
    </w:lvl>
    <w:lvl w:ilvl="6">
      <w:start w:val="1"/>
      <w:numFmt w:val="bullet"/>
      <w:lvlText w:val="●"/>
      <w:lvlJc w:val="left"/>
      <w:pPr>
        <w:ind w:left="5826" w:hanging="360"/>
      </w:pPr>
      <w:rPr>
        <w:rFonts w:ascii="Noto Sans Symbols" w:cs="Noto Sans Symbols" w:eastAsia="Noto Sans Symbols" w:hAnsi="Noto Sans Symbols"/>
      </w:rPr>
    </w:lvl>
    <w:lvl w:ilvl="7">
      <w:start w:val="1"/>
      <w:numFmt w:val="bullet"/>
      <w:lvlText w:val="o"/>
      <w:lvlJc w:val="left"/>
      <w:pPr>
        <w:ind w:left="6546" w:hanging="360"/>
      </w:pPr>
      <w:rPr>
        <w:rFonts w:ascii="Courier New" w:cs="Courier New" w:eastAsia="Courier New" w:hAnsi="Courier New"/>
      </w:rPr>
    </w:lvl>
    <w:lvl w:ilvl="8">
      <w:start w:val="1"/>
      <w:numFmt w:val="bullet"/>
      <w:lvlText w:val="▪"/>
      <w:lvlJc w:val="left"/>
      <w:pPr>
        <w:ind w:left="7266"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5">
    <w:lvl w:ilvl="0">
      <w:start w:val="3"/>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74" w:hanging="357"/>
      </w:pPr>
      <w:rPr>
        <w:rFonts w:ascii="Noto Sans Symbols" w:cs="Noto Sans Symbols" w:eastAsia="Noto Sans Symbols" w:hAnsi="Noto Sans Symbols"/>
      </w:rPr>
    </w:lvl>
    <w:lvl w:ilvl="1">
      <w:start w:val="1"/>
      <w:numFmt w:val="bullet"/>
      <w:lvlText w:val="o"/>
      <w:lvlJc w:val="left"/>
      <w:pPr>
        <w:ind w:left="1494" w:hanging="360"/>
      </w:pPr>
      <w:rPr>
        <w:rFonts w:ascii="Courier New" w:cs="Courier New" w:eastAsia="Courier New" w:hAnsi="Courier New"/>
      </w:rPr>
    </w:lvl>
    <w:lvl w:ilvl="2">
      <w:start w:val="1"/>
      <w:numFmt w:val="bullet"/>
      <w:lvlText w:val="▪"/>
      <w:lvlJc w:val="left"/>
      <w:pPr>
        <w:ind w:left="2214" w:hanging="360"/>
      </w:pPr>
      <w:rPr>
        <w:rFonts w:ascii="Noto Sans Symbols" w:cs="Noto Sans Symbols" w:eastAsia="Noto Sans Symbols" w:hAnsi="Noto Sans Symbols"/>
      </w:rPr>
    </w:lvl>
    <w:lvl w:ilvl="3">
      <w:start w:val="1"/>
      <w:numFmt w:val="bullet"/>
      <w:lvlText w:val="●"/>
      <w:lvlJc w:val="left"/>
      <w:pPr>
        <w:ind w:left="2934" w:hanging="360"/>
      </w:pPr>
      <w:rPr>
        <w:rFonts w:ascii="Noto Sans Symbols" w:cs="Noto Sans Symbols" w:eastAsia="Noto Sans Symbols" w:hAnsi="Noto Sans Symbols"/>
      </w:rPr>
    </w:lvl>
    <w:lvl w:ilvl="4">
      <w:start w:val="1"/>
      <w:numFmt w:val="bullet"/>
      <w:lvlText w:val="o"/>
      <w:lvlJc w:val="left"/>
      <w:pPr>
        <w:ind w:left="3654" w:hanging="360"/>
      </w:pPr>
      <w:rPr>
        <w:rFonts w:ascii="Courier New" w:cs="Courier New" w:eastAsia="Courier New" w:hAnsi="Courier New"/>
      </w:rPr>
    </w:lvl>
    <w:lvl w:ilvl="5">
      <w:start w:val="1"/>
      <w:numFmt w:val="bullet"/>
      <w:lvlText w:val="▪"/>
      <w:lvlJc w:val="left"/>
      <w:pPr>
        <w:ind w:left="4374" w:hanging="360"/>
      </w:pPr>
      <w:rPr>
        <w:rFonts w:ascii="Noto Sans Symbols" w:cs="Noto Sans Symbols" w:eastAsia="Noto Sans Symbols" w:hAnsi="Noto Sans Symbols"/>
      </w:rPr>
    </w:lvl>
    <w:lvl w:ilvl="6">
      <w:start w:val="1"/>
      <w:numFmt w:val="bullet"/>
      <w:lvlText w:val="●"/>
      <w:lvlJc w:val="left"/>
      <w:pPr>
        <w:ind w:left="5094" w:hanging="360"/>
      </w:pPr>
      <w:rPr>
        <w:rFonts w:ascii="Noto Sans Symbols" w:cs="Noto Sans Symbols" w:eastAsia="Noto Sans Symbols" w:hAnsi="Noto Sans Symbols"/>
      </w:rPr>
    </w:lvl>
    <w:lvl w:ilvl="7">
      <w:start w:val="1"/>
      <w:numFmt w:val="bullet"/>
      <w:lvlText w:val="o"/>
      <w:lvlJc w:val="left"/>
      <w:pPr>
        <w:ind w:left="5814" w:hanging="360"/>
      </w:pPr>
      <w:rPr>
        <w:rFonts w:ascii="Courier New" w:cs="Courier New" w:eastAsia="Courier New" w:hAnsi="Courier New"/>
      </w:rPr>
    </w:lvl>
    <w:lvl w:ilvl="8">
      <w:start w:val="1"/>
      <w:numFmt w:val="bullet"/>
      <w:lvlText w:val="▪"/>
      <w:lvlJc w:val="left"/>
      <w:pPr>
        <w:ind w:left="6534"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CO"/>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2"/>
    <w:rPr>
      <w:b w:val="1"/>
    </w:rPr>
    <w:tblPr>
      <w:tblStyleRowBandSize w:val="1"/>
      <w:tblStyleColBandSize w:val="1"/>
      <w:tblCellMar>
        <w:left w:w="115.0" w:type="dxa"/>
        <w:right w:w="115.0" w:type="dxa"/>
      </w:tblCellMar>
    </w:tblPr>
    <w:tcPr>
      <w:shd w:color="auto" w:fill="edf2f8" w:val="clear"/>
    </w:tcPr>
  </w:style>
  <w:style w:type="table" w:styleId="a0" w:customStyle="1">
    <w:basedOn w:val="TableNormal2"/>
    <w:rPr>
      <w:b w:val="1"/>
    </w:rPr>
    <w:tblPr>
      <w:tblStyleRowBandSize w:val="1"/>
      <w:tblStyleColBandSize w:val="1"/>
      <w:tblCellMar>
        <w:left w:w="115.0" w:type="dxa"/>
        <w:right w:w="115.0" w:type="dxa"/>
      </w:tblCellMar>
    </w:tblPr>
    <w:tcPr>
      <w:shd w:color="auto" w:fill="edf2f8" w:val="clear"/>
    </w:tcPr>
  </w:style>
  <w:style w:type="table" w:styleId="a1" w:customStyle="1">
    <w:basedOn w:val="TableNormal2"/>
    <w:rPr>
      <w:b w:val="1"/>
    </w:rPr>
    <w:tblPr>
      <w:tblStyleRowBandSize w:val="1"/>
      <w:tblStyleColBandSize w:val="1"/>
      <w:tblCellMar>
        <w:left w:w="115.0" w:type="dxa"/>
        <w:right w:w="115.0" w:type="dxa"/>
      </w:tblCellMar>
    </w:tblPr>
    <w:tcPr>
      <w:shd w:color="auto" w:fill="edf2f8" w:val="clear"/>
    </w:tcPr>
  </w:style>
  <w:style w:type="table" w:styleId="a2" w:customStyle="1">
    <w:basedOn w:val="TableNormal2"/>
    <w:rPr>
      <w:b w:val="1"/>
    </w:rPr>
    <w:tblPr>
      <w:tblStyleRowBandSize w:val="1"/>
      <w:tblStyleColBandSize w:val="1"/>
      <w:tblCellMar>
        <w:left w:w="115.0" w:type="dxa"/>
        <w:right w:w="115.0" w:type="dxa"/>
      </w:tblCellMar>
    </w:tblPr>
    <w:tcPr>
      <w:shd w:color="auto" w:fill="edf2f8" w:val="clear"/>
    </w:tcPr>
  </w:style>
  <w:style w:type="table" w:styleId="a3"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tblStylePr w:type="firstRow">
      <w:rPr>
        <w:b w:val="1"/>
      </w:rPr>
      <w:tblPr/>
      <w:tcPr>
        <w:tcBorders>
          <w:bottom w:color="c2d69b" w:space="0" w:sz="12" w:val="single"/>
        </w:tcBorders>
      </w:tcPr>
    </w:tblStylePr>
    <w:tblStylePr w:type="lastRow">
      <w:rPr>
        <w:b w:val="1"/>
      </w:rPr>
      <w:tblPr/>
      <w:tcPr>
        <w:tcBorders>
          <w:top w:color="c2d69b" w:space="0" w:sz="4" w:val="single"/>
        </w:tcBorders>
      </w:tcPr>
    </w:tblStylePr>
    <w:tblStylePr w:type="firstCol">
      <w:rPr>
        <w:b w:val="1"/>
      </w:rPr>
    </w:tblStylePr>
    <w:tblStylePr w:type="lastCol">
      <w:rPr>
        <w:b w:val="1"/>
      </w:rPr>
    </w:tblStylePr>
    <w:tblStylePr w:type="band1Vert">
      <w:tblPr/>
      <w:tcPr>
        <w:shd w:color="auto" w:fill="ebf1dd" w:val="clear"/>
      </w:tcPr>
    </w:tblStylePr>
    <w:tblStylePr w:type="band1Horz">
      <w:tblPr/>
      <w:tcPr>
        <w:shd w:color="auto" w:fill="ebf1dd" w:val="clear"/>
      </w:tcPr>
    </w:tblStylePr>
  </w:style>
  <w:style w:type="table" w:styleId="a4"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tblStylePr w:type="firstRow">
      <w:rPr>
        <w:b w:val="1"/>
      </w:rPr>
      <w:tblPr/>
      <w:tcPr>
        <w:tcBorders>
          <w:bottom w:color="fac090" w:space="0" w:sz="12" w:val="single"/>
        </w:tcBorders>
      </w:tcPr>
    </w:tblStylePr>
    <w:tblStylePr w:type="lastRow">
      <w:rPr>
        <w:b w:val="1"/>
      </w:rPr>
      <w:tblPr/>
      <w:tcPr>
        <w:tcBorders>
          <w:top w:color="fac090" w:space="0" w:sz="4" w:val="single"/>
        </w:tcBorders>
      </w:tcPr>
    </w:tblStylePr>
    <w:tblStylePr w:type="firstCol">
      <w:rPr>
        <w:b w:val="1"/>
      </w:rPr>
    </w:tblStylePr>
    <w:tblStylePr w:type="lastCol">
      <w:rPr>
        <w:b w:val="1"/>
      </w:rPr>
    </w:tblStylePr>
    <w:tblStylePr w:type="band1Vert">
      <w:tblPr/>
      <w:tcPr>
        <w:shd w:color="auto" w:fill="fdeada" w:val="clear"/>
      </w:tcPr>
    </w:tblStylePr>
    <w:tblStylePr w:type="band1Horz">
      <w:tblPr/>
      <w:tcPr>
        <w:shd w:color="auto" w:fill="fdeada" w:val="clear"/>
      </w:tcPr>
    </w:tblStylePr>
  </w:style>
  <w:style w:type="table" w:styleId="a5"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tblStylePr w:type="firstRow">
      <w:rPr>
        <w:b w:val="1"/>
      </w:rPr>
      <w:tblPr/>
      <w:tcPr>
        <w:tcBorders>
          <w:bottom w:color="95b3d7" w:space="0" w:sz="12" w:val="single"/>
        </w:tcBorders>
      </w:tcPr>
    </w:tblStylePr>
    <w:tblStylePr w:type="lastRow">
      <w:rPr>
        <w:b w:val="1"/>
      </w:rPr>
      <w:tblPr/>
      <w:tcPr>
        <w:tcBorders>
          <w:top w:color="95b3d7" w:space="0" w:sz="4" w:val="single"/>
        </w:tcBorders>
      </w:tcPr>
    </w:tblStylePr>
    <w:tblStylePr w:type="firstCol">
      <w:rPr>
        <w:b w:val="1"/>
      </w:rPr>
    </w:tblStylePr>
    <w:tblStylePr w:type="lastCol">
      <w:rPr>
        <w:b w:val="1"/>
      </w:rPr>
    </w:tblStylePr>
    <w:tblStylePr w:type="band1Vert">
      <w:tblPr/>
      <w:tcPr>
        <w:shd w:color="auto" w:fill="dbe5f1" w:val="clear"/>
      </w:tcPr>
    </w:tblStylePr>
    <w:tblStylePr w:type="band1Horz">
      <w:tblPr/>
      <w:tcPr>
        <w:shd w:color="auto" w:fill="dbe5f1" w:val="clear"/>
      </w:tcPr>
    </w:tblStylePr>
  </w:style>
  <w:style w:type="table" w:styleId="a6"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tblStylePr w:type="firstRow">
      <w:rPr>
        <w:b w:val="1"/>
      </w:rPr>
      <w:tblPr/>
      <w:tcPr>
        <w:tcBorders>
          <w:bottom w:color="c2d69b" w:space="0" w:sz="12" w:val="single"/>
        </w:tcBorders>
      </w:tcPr>
    </w:tblStylePr>
    <w:tblStylePr w:type="lastRow">
      <w:rPr>
        <w:b w:val="1"/>
      </w:rPr>
      <w:tblPr/>
      <w:tcPr>
        <w:tcBorders>
          <w:top w:color="c2d69b" w:space="0" w:sz="4" w:val="single"/>
        </w:tcBorders>
      </w:tcPr>
    </w:tblStylePr>
    <w:tblStylePr w:type="firstCol">
      <w:rPr>
        <w:b w:val="1"/>
      </w:rPr>
    </w:tblStylePr>
    <w:tblStylePr w:type="lastCol">
      <w:rPr>
        <w:b w:val="1"/>
      </w:rPr>
    </w:tblStylePr>
    <w:tblStylePr w:type="band1Vert">
      <w:tblPr/>
      <w:tcPr>
        <w:shd w:color="auto" w:fill="ebf1dd" w:val="clear"/>
      </w:tcPr>
    </w:tblStylePr>
    <w:tblStylePr w:type="band1Horz">
      <w:tblPr/>
      <w:tcPr>
        <w:shd w:color="auto" w:fill="ebf1dd" w:val="clear"/>
      </w:tcPr>
    </w:tblStylePr>
  </w:style>
  <w:style w:type="table" w:styleId="a7"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tblStylePr w:type="firstRow">
      <w:rPr>
        <w:b w:val="1"/>
      </w:rPr>
      <w:tblPr/>
      <w:tcPr>
        <w:tcBorders>
          <w:bottom w:color="fac090" w:space="0" w:sz="12" w:val="single"/>
        </w:tcBorders>
      </w:tcPr>
    </w:tblStylePr>
    <w:tblStylePr w:type="lastRow">
      <w:rPr>
        <w:b w:val="1"/>
      </w:rPr>
      <w:tblPr/>
      <w:tcPr>
        <w:tcBorders>
          <w:top w:color="fac090" w:space="0" w:sz="4" w:val="single"/>
        </w:tcBorders>
      </w:tcPr>
    </w:tblStylePr>
    <w:tblStylePr w:type="firstCol">
      <w:rPr>
        <w:b w:val="1"/>
      </w:rPr>
    </w:tblStylePr>
    <w:tblStylePr w:type="lastCol">
      <w:rPr>
        <w:b w:val="1"/>
      </w:rPr>
    </w:tblStylePr>
    <w:tblStylePr w:type="band1Vert">
      <w:tblPr/>
      <w:tcPr>
        <w:shd w:color="auto" w:fill="fdeada" w:val="clear"/>
      </w:tcPr>
    </w:tblStylePr>
    <w:tblStylePr w:type="band1Horz">
      <w:tblPr/>
      <w:tcPr>
        <w:shd w:color="auto" w:fill="fdeada" w:val="clear"/>
      </w:tcPr>
    </w:tblStylePr>
  </w:style>
  <w:style w:type="table" w:styleId="a8"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tblStylePr w:type="firstRow">
      <w:rPr>
        <w:b w:val="1"/>
      </w:rPr>
      <w:tblPr/>
      <w:tcPr>
        <w:tcBorders>
          <w:bottom w:color="95b3d7" w:space="0" w:sz="12" w:val="single"/>
        </w:tcBorders>
      </w:tcPr>
    </w:tblStylePr>
    <w:tblStylePr w:type="lastRow">
      <w:rPr>
        <w:b w:val="1"/>
      </w:rPr>
      <w:tblPr/>
      <w:tcPr>
        <w:tcBorders>
          <w:top w:color="95b3d7" w:space="0" w:sz="4" w:val="single"/>
        </w:tcBorders>
      </w:tcPr>
    </w:tblStylePr>
    <w:tblStylePr w:type="firstCol">
      <w:rPr>
        <w:b w:val="1"/>
      </w:rPr>
    </w:tblStylePr>
    <w:tblStylePr w:type="lastCol">
      <w:rPr>
        <w:b w:val="1"/>
      </w:rPr>
    </w:tblStylePr>
    <w:tblStylePr w:type="band1Vert">
      <w:tblPr/>
      <w:tcPr>
        <w:shd w:color="auto" w:fill="dbe5f1" w:val="clear"/>
      </w:tcPr>
    </w:tblStylePr>
    <w:tblStylePr w:type="band1Horz">
      <w:tblPr/>
      <w:tcPr>
        <w:shd w:color="auto" w:fill="dbe5f1" w:val="clear"/>
      </w:tcPr>
    </w:tblStylePr>
  </w:style>
  <w:style w:type="table" w:styleId="a9"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tblStylePr w:type="firstRow">
      <w:rPr>
        <w:b w:val="1"/>
      </w:rPr>
      <w:tblPr/>
      <w:tcPr>
        <w:tcBorders>
          <w:bottom w:color="c2d69b" w:space="0" w:sz="12" w:val="single"/>
        </w:tcBorders>
      </w:tcPr>
    </w:tblStylePr>
    <w:tblStylePr w:type="lastRow">
      <w:rPr>
        <w:b w:val="1"/>
      </w:rPr>
      <w:tblPr/>
      <w:tcPr>
        <w:tcBorders>
          <w:top w:color="c2d69b" w:space="0" w:sz="4" w:val="single"/>
        </w:tcBorders>
      </w:tcPr>
    </w:tblStylePr>
    <w:tblStylePr w:type="firstCol">
      <w:rPr>
        <w:b w:val="1"/>
      </w:rPr>
    </w:tblStylePr>
    <w:tblStylePr w:type="lastCol">
      <w:rPr>
        <w:b w:val="1"/>
      </w:rPr>
    </w:tblStylePr>
    <w:tblStylePr w:type="band1Vert">
      <w:tblPr/>
      <w:tcPr>
        <w:shd w:color="auto" w:fill="ebf1dd" w:val="clear"/>
      </w:tcPr>
    </w:tblStylePr>
    <w:tblStylePr w:type="band1Horz">
      <w:tblPr/>
      <w:tcPr>
        <w:shd w:color="auto" w:fill="ebf1dd" w:val="clear"/>
      </w:tcPr>
    </w:tblStylePr>
  </w:style>
  <w:style w:type="table" w:styleId="aa"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b"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c" w:customStyle="1">
    <w:basedOn w:val="TableNormal2"/>
    <w:rPr>
      <w:b w:val="1"/>
    </w:rPr>
    <w:tblPr>
      <w:tblStyleRowBandSize w:val="1"/>
      <w:tblStyleColBandSize w:val="1"/>
      <w:tblCellMar>
        <w:left w:w="115.0" w:type="dxa"/>
        <w:right w:w="115.0" w:type="dxa"/>
      </w:tblCellMar>
    </w:tblPr>
    <w:tcPr>
      <w:shd w:color="auto" w:fill="edf2f8" w:val="clear"/>
    </w:tcPr>
  </w:style>
  <w:style w:type="table" w:styleId="ad" w:customStyle="1">
    <w:basedOn w:val="TableNormal2"/>
    <w:rPr>
      <w:b w:val="1"/>
    </w:rPr>
    <w:tblPr>
      <w:tblStyleRowBandSize w:val="1"/>
      <w:tblStyleColBandSize w:val="1"/>
      <w:tblCellMar>
        <w:left w:w="115.0" w:type="dxa"/>
        <w:right w:w="115.0" w:type="dxa"/>
      </w:tblCellMar>
    </w:tblPr>
    <w:tcPr>
      <w:shd w:color="auto" w:fill="edf2f8" w:val="clear"/>
    </w:tcPr>
  </w:style>
  <w:style w:type="table" w:styleId="ae" w:customStyle="1">
    <w:basedOn w:val="TableNormal2"/>
    <w:rPr>
      <w:b w:val="1"/>
    </w:rPr>
    <w:tblPr>
      <w:tblStyleRowBandSize w:val="1"/>
      <w:tblStyleColBandSize w:val="1"/>
      <w:tblCellMar>
        <w:left w:w="115.0" w:type="dxa"/>
        <w:right w:w="115.0" w:type="dxa"/>
      </w:tblCellMar>
    </w:tblPr>
    <w:tcPr>
      <w:shd w:color="auto" w:fill="edf2f8" w:val="clear"/>
    </w:tcPr>
  </w:style>
  <w:style w:type="table" w:styleId="af" w:customStyle="1">
    <w:basedOn w:val="TableNormal2"/>
    <w:rPr>
      <w:b w:val="1"/>
    </w:rPr>
    <w:tblPr>
      <w:tblStyleRowBandSize w:val="1"/>
      <w:tblStyleColBandSize w:val="1"/>
      <w:tblCellMar>
        <w:left w:w="115.0" w:type="dxa"/>
        <w:right w:w="115.0" w:type="dxa"/>
      </w:tblCellMar>
    </w:tblPr>
    <w:tcPr>
      <w:shd w:color="auto" w:fill="edf2f8" w:val="clear"/>
    </w:tcPr>
  </w:style>
  <w:style w:type="table" w:styleId="af0" w:customStyle="1">
    <w:basedOn w:val="TableNormal2"/>
    <w:rPr>
      <w:b w:val="1"/>
    </w:rPr>
    <w:tblPr>
      <w:tblStyleRowBandSize w:val="1"/>
      <w:tblStyleColBandSize w:val="1"/>
      <w:tblCellMar>
        <w:left w:w="115.0" w:type="dxa"/>
        <w:right w:w="115.0" w:type="dxa"/>
      </w:tblCellMar>
    </w:tblPr>
    <w:tcPr>
      <w:shd w:color="auto" w:fill="edf2f8" w:val="clear"/>
    </w:tcPr>
  </w:style>
  <w:style w:type="paragraph" w:styleId="Prrafodelista">
    <w:name w:val="List Paragraph"/>
    <w:basedOn w:val="Normal"/>
    <w:uiPriority w:val="34"/>
    <w:qFormat w:val="1"/>
    <w:rsid w:val="009226B7"/>
    <w:pPr>
      <w:ind w:left="720"/>
      <w:contextualSpacing w:val="1"/>
    </w:pPr>
  </w:style>
  <w:style w:type="table" w:styleId="af1"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2"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3"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4"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5"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tblStylePr w:type="firstRow">
      <w:rPr>
        <w:b w:val="1"/>
      </w:rPr>
      <w:tblPr/>
      <w:tcPr>
        <w:tcBorders>
          <w:bottom w:color="c2d69b" w:space="0" w:sz="12" w:val="single"/>
        </w:tcBorders>
      </w:tcPr>
    </w:tblStylePr>
    <w:tblStylePr w:type="lastRow">
      <w:rPr>
        <w:b w:val="1"/>
      </w:rPr>
      <w:tblPr/>
      <w:tcPr>
        <w:tcBorders>
          <w:top w:color="c2d69b" w:space="0" w:sz="4" w:val="single"/>
        </w:tcBorders>
      </w:tcPr>
    </w:tblStylePr>
    <w:tblStylePr w:type="firstCol">
      <w:rPr>
        <w:b w:val="1"/>
      </w:rPr>
    </w:tblStylePr>
    <w:tblStylePr w:type="lastCol">
      <w:rPr>
        <w:b w:val="1"/>
      </w:rPr>
    </w:tblStylePr>
    <w:tblStylePr w:type="band1Vert">
      <w:tblPr/>
      <w:tcPr>
        <w:shd w:color="auto" w:fill="ebf1dd" w:val="clear"/>
      </w:tcPr>
    </w:tblStylePr>
    <w:tblStylePr w:type="band1Horz">
      <w:tblPr/>
      <w:tcPr>
        <w:shd w:color="auto" w:fill="ebf1dd" w:val="clear"/>
      </w:tcPr>
    </w:tblStylePr>
  </w:style>
  <w:style w:type="table" w:styleId="af6"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tblStylePr w:type="firstRow">
      <w:rPr>
        <w:b w:val="1"/>
      </w:rPr>
      <w:tblPr/>
      <w:tcPr>
        <w:tcBorders>
          <w:bottom w:color="fac090" w:space="0" w:sz="12" w:val="single"/>
        </w:tcBorders>
      </w:tcPr>
    </w:tblStylePr>
    <w:tblStylePr w:type="lastRow">
      <w:rPr>
        <w:b w:val="1"/>
      </w:rPr>
      <w:tblPr/>
      <w:tcPr>
        <w:tcBorders>
          <w:top w:color="fac090" w:space="0" w:sz="4" w:val="single"/>
        </w:tcBorders>
      </w:tcPr>
    </w:tblStylePr>
    <w:tblStylePr w:type="firstCol">
      <w:rPr>
        <w:b w:val="1"/>
      </w:rPr>
    </w:tblStylePr>
    <w:tblStylePr w:type="lastCol">
      <w:rPr>
        <w:b w:val="1"/>
      </w:rPr>
    </w:tblStylePr>
    <w:tblStylePr w:type="band1Vert">
      <w:tblPr/>
      <w:tcPr>
        <w:shd w:color="auto" w:fill="fdeada" w:val="clear"/>
      </w:tcPr>
    </w:tblStylePr>
    <w:tblStylePr w:type="band1Horz">
      <w:tblPr/>
      <w:tcPr>
        <w:shd w:color="auto" w:fill="fdeada" w:val="clear"/>
      </w:tcPr>
    </w:tblStylePr>
  </w:style>
  <w:style w:type="table" w:styleId="af7"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tblStylePr w:type="firstRow">
      <w:rPr>
        <w:b w:val="1"/>
      </w:rPr>
      <w:tblPr/>
      <w:tcPr>
        <w:tcBorders>
          <w:bottom w:color="95b3d7" w:space="0" w:sz="12" w:val="single"/>
        </w:tcBorders>
      </w:tcPr>
    </w:tblStylePr>
    <w:tblStylePr w:type="lastRow">
      <w:rPr>
        <w:b w:val="1"/>
      </w:rPr>
      <w:tblPr/>
      <w:tcPr>
        <w:tcBorders>
          <w:top w:color="95b3d7" w:space="0" w:sz="4" w:val="single"/>
        </w:tcBorders>
      </w:tcPr>
    </w:tblStylePr>
    <w:tblStylePr w:type="firstCol">
      <w:rPr>
        <w:b w:val="1"/>
      </w:rPr>
    </w:tblStylePr>
    <w:tblStylePr w:type="lastCol">
      <w:rPr>
        <w:b w:val="1"/>
      </w:rPr>
    </w:tblStylePr>
    <w:tblStylePr w:type="band1Vert">
      <w:tblPr/>
      <w:tcPr>
        <w:shd w:color="auto" w:fill="dbe5f1" w:val="clear"/>
      </w:tcPr>
    </w:tblStylePr>
    <w:tblStylePr w:type="band1Horz">
      <w:tblPr/>
      <w:tcPr>
        <w:shd w:color="auto" w:fill="dbe5f1" w:val="clear"/>
      </w:tcPr>
    </w:tblStylePr>
  </w:style>
  <w:style w:type="table" w:styleId="af8"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tblStylePr w:type="firstRow">
      <w:rPr>
        <w:b w:val="1"/>
      </w:rPr>
      <w:tblPr/>
      <w:tcPr>
        <w:tcBorders>
          <w:bottom w:color="c2d69b" w:space="0" w:sz="12" w:val="single"/>
        </w:tcBorders>
      </w:tcPr>
    </w:tblStylePr>
    <w:tblStylePr w:type="lastRow">
      <w:rPr>
        <w:b w:val="1"/>
      </w:rPr>
      <w:tblPr/>
      <w:tcPr>
        <w:tcBorders>
          <w:top w:color="c2d69b" w:space="0" w:sz="4" w:val="single"/>
        </w:tcBorders>
      </w:tcPr>
    </w:tblStylePr>
    <w:tblStylePr w:type="firstCol">
      <w:rPr>
        <w:b w:val="1"/>
      </w:rPr>
    </w:tblStylePr>
    <w:tblStylePr w:type="lastCol">
      <w:rPr>
        <w:b w:val="1"/>
      </w:rPr>
    </w:tblStylePr>
    <w:tblStylePr w:type="band1Vert">
      <w:tblPr/>
      <w:tcPr>
        <w:shd w:color="auto" w:fill="ebf1dd" w:val="clear"/>
      </w:tcPr>
    </w:tblStylePr>
    <w:tblStylePr w:type="band1Horz">
      <w:tblPr/>
      <w:tcPr>
        <w:shd w:color="auto" w:fill="ebf1dd" w:val="clear"/>
      </w:tcPr>
    </w:tblStylePr>
  </w:style>
  <w:style w:type="table" w:styleId="af9"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tblStylePr w:type="firstRow">
      <w:rPr>
        <w:b w:val="1"/>
      </w:rPr>
      <w:tblPr/>
      <w:tcPr>
        <w:tcBorders>
          <w:bottom w:color="fac090" w:space="0" w:sz="12" w:val="single"/>
        </w:tcBorders>
      </w:tcPr>
    </w:tblStylePr>
    <w:tblStylePr w:type="lastRow">
      <w:rPr>
        <w:b w:val="1"/>
      </w:rPr>
      <w:tblPr/>
      <w:tcPr>
        <w:tcBorders>
          <w:top w:color="fac090" w:space="0" w:sz="4" w:val="single"/>
        </w:tcBorders>
      </w:tcPr>
    </w:tblStylePr>
    <w:tblStylePr w:type="firstCol">
      <w:rPr>
        <w:b w:val="1"/>
      </w:rPr>
    </w:tblStylePr>
    <w:tblStylePr w:type="lastCol">
      <w:rPr>
        <w:b w:val="1"/>
      </w:rPr>
    </w:tblStylePr>
    <w:tblStylePr w:type="band1Vert">
      <w:tblPr/>
      <w:tcPr>
        <w:shd w:color="auto" w:fill="fdeada" w:val="clear"/>
      </w:tcPr>
    </w:tblStylePr>
    <w:tblStylePr w:type="band1Horz">
      <w:tblPr/>
      <w:tcPr>
        <w:shd w:color="auto" w:fill="fdeada" w:val="clear"/>
      </w:tcPr>
    </w:tblStylePr>
  </w:style>
  <w:style w:type="table" w:styleId="afa"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tblStylePr w:type="firstRow">
      <w:rPr>
        <w:b w:val="1"/>
      </w:rPr>
      <w:tblPr/>
      <w:tcPr>
        <w:tcBorders>
          <w:bottom w:color="95b3d7" w:space="0" w:sz="12" w:val="single"/>
        </w:tcBorders>
      </w:tcPr>
    </w:tblStylePr>
    <w:tblStylePr w:type="lastRow">
      <w:rPr>
        <w:b w:val="1"/>
      </w:rPr>
      <w:tblPr/>
      <w:tcPr>
        <w:tcBorders>
          <w:top w:color="95b3d7" w:space="0" w:sz="4" w:val="single"/>
        </w:tcBorders>
      </w:tcPr>
    </w:tblStylePr>
    <w:tblStylePr w:type="firstCol">
      <w:rPr>
        <w:b w:val="1"/>
      </w:rPr>
    </w:tblStylePr>
    <w:tblStylePr w:type="lastCol">
      <w:rPr>
        <w:b w:val="1"/>
      </w:rPr>
    </w:tblStylePr>
    <w:tblStylePr w:type="band1Vert">
      <w:tblPr/>
      <w:tcPr>
        <w:shd w:color="auto" w:fill="dbe5f1" w:val="clear"/>
      </w:tcPr>
    </w:tblStylePr>
    <w:tblStylePr w:type="band1Horz">
      <w:tblPr/>
      <w:tcPr>
        <w:shd w:color="auto" w:fill="dbe5f1" w:val="clear"/>
      </w:tcPr>
    </w:tblStylePr>
  </w:style>
  <w:style w:type="table" w:styleId="afb"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tblStylePr w:type="firstRow">
      <w:rPr>
        <w:b w:val="1"/>
      </w:rPr>
      <w:tblPr/>
      <w:tcPr>
        <w:tcBorders>
          <w:bottom w:color="c2d69b" w:space="0" w:sz="12" w:val="single"/>
        </w:tcBorders>
      </w:tcPr>
    </w:tblStylePr>
    <w:tblStylePr w:type="lastRow">
      <w:rPr>
        <w:b w:val="1"/>
      </w:rPr>
      <w:tblPr/>
      <w:tcPr>
        <w:tcBorders>
          <w:top w:color="c2d69b" w:space="0" w:sz="4" w:val="single"/>
        </w:tcBorders>
      </w:tcPr>
    </w:tblStylePr>
    <w:tblStylePr w:type="firstCol">
      <w:rPr>
        <w:b w:val="1"/>
      </w:rPr>
    </w:tblStylePr>
    <w:tblStylePr w:type="lastCol">
      <w:rPr>
        <w:b w:val="1"/>
      </w:rPr>
    </w:tblStylePr>
    <w:tblStylePr w:type="band1Vert">
      <w:tblPr/>
      <w:tcPr>
        <w:shd w:color="auto" w:fill="ebf1dd" w:val="clear"/>
      </w:tcPr>
    </w:tblStylePr>
    <w:tblStylePr w:type="band1Horz">
      <w:tblPr/>
      <w:tcPr>
        <w:shd w:color="auto" w:fill="ebf1dd" w:val="clear"/>
      </w:tcPr>
    </w:tblStylePr>
  </w:style>
  <w:style w:type="table" w:styleId="afc"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d"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e"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0"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1"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2"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3"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4"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5"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6"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7" w:customStyle="1">
    <w:basedOn w:val="TableNormal2"/>
    <w:tblPr>
      <w:tblStyleRowBandSize w:val="1"/>
      <w:tblStyleColBandSize w:val="1"/>
      <w:tblCellMar>
        <w:top w:w="100.0" w:type="dxa"/>
        <w:left w:w="100.0" w:type="dxa"/>
        <w:bottom w:w="100.0" w:type="dxa"/>
        <w:right w:w="100.0" w:type="dxa"/>
      </w:tblCellMar>
    </w:tblPr>
  </w:style>
  <w:style w:type="table" w:styleId="aff8"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9"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a" w:customStyle="1">
    <w:basedOn w:val="TableNormal2"/>
    <w:tblPr>
      <w:tblStyleRowBandSize w:val="1"/>
      <w:tblStyleColBandSize w:val="1"/>
      <w:tblCellMar>
        <w:top w:w="100.0" w:type="dxa"/>
        <w:left w:w="100.0" w:type="dxa"/>
        <w:bottom w:w="100.0" w:type="dxa"/>
        <w:right w:w="100.0" w:type="dxa"/>
      </w:tblCellMar>
    </w:tblPr>
  </w:style>
  <w:style w:type="table" w:styleId="affb" w:customStyle="1">
    <w:basedOn w:val="TableNormal2"/>
    <w:tblPr>
      <w:tblStyleRowBandSize w:val="1"/>
      <w:tblStyleColBandSize w:val="1"/>
      <w:tblCellMar>
        <w:top w:w="100.0" w:type="dxa"/>
        <w:left w:w="100.0" w:type="dxa"/>
        <w:bottom w:w="100.0" w:type="dxa"/>
        <w:right w:w="100.0" w:type="dxa"/>
      </w:tblCellMar>
    </w:tblPr>
  </w:style>
  <w:style w:type="table" w:styleId="affc"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d"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e"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f"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f0" w:customStyle="1">
    <w:basedOn w:val="TableNormal2"/>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paragraph" w:styleId="Textocomentario">
    <w:name w:val="annotation text"/>
    <w:basedOn w:val="Normal"/>
    <w:link w:val="TextocomentarioCar"/>
    <w:uiPriority w:val="99"/>
    <w:unhideWhenUsed w:val="1"/>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Revisin">
    <w:name w:val="Revision"/>
    <w:hidden w:val="1"/>
    <w:uiPriority w:val="99"/>
    <w:semiHidden w:val="1"/>
    <w:rsid w:val="00060D99"/>
  </w:style>
  <w:style w:type="paragraph" w:styleId="Asuntodelcomentario">
    <w:name w:val="annotation subject"/>
    <w:basedOn w:val="Textocomentario"/>
    <w:next w:val="Textocomentario"/>
    <w:link w:val="AsuntodelcomentarioCar"/>
    <w:uiPriority w:val="99"/>
    <w:semiHidden w:val="1"/>
    <w:unhideWhenUsed w:val="1"/>
    <w:rsid w:val="005339D7"/>
    <w:rPr>
      <w:b w:val="1"/>
      <w:bCs w:val="1"/>
    </w:rPr>
  </w:style>
  <w:style w:type="character" w:styleId="AsuntodelcomentarioCar" w:customStyle="1">
    <w:name w:val="Asunto del comentario Car"/>
    <w:basedOn w:val="TextocomentarioCar"/>
    <w:link w:val="Asuntodelcomentario"/>
    <w:uiPriority w:val="99"/>
    <w:semiHidden w:val="1"/>
    <w:rsid w:val="005339D7"/>
    <w:rPr>
      <w:b w:val="1"/>
      <w:bCs w:val="1"/>
      <w:sz w:val="20"/>
      <w:szCs w:val="20"/>
    </w:rPr>
  </w:style>
  <w:style w:type="table" w:styleId="afff1" w:customStyle="1">
    <w:basedOn w:val="TableNormal0"/>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f2" w:customStyle="1">
    <w:basedOn w:val="TableNormal0"/>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f3" w:customStyle="1">
    <w:basedOn w:val="TableNormal0"/>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f4" w:customStyle="1">
    <w:basedOn w:val="TableNormal0"/>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f5" w:customStyle="1">
    <w:basedOn w:val="TableNormal0"/>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f6" w:customStyle="1">
    <w:basedOn w:val="TableNormal0"/>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7" w:customStyle="1">
    <w:basedOn w:val="TableNormal0"/>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8" w:customStyle="1">
    <w:basedOn w:val="TableNormal0"/>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f9" w:customStyle="1">
    <w:basedOn w:val="TableNormal0"/>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fa" w:customStyle="1">
    <w:basedOn w:val="TableNormal0"/>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fb" w:customStyle="1">
    <w:basedOn w:val="TableNormal0"/>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fc" w:customStyle="1">
    <w:basedOn w:val="TableNormal0"/>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fd" w:customStyle="1">
    <w:basedOn w:val="TableNormal0"/>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table" w:styleId="afffe" w:customStyle="1">
    <w:basedOn w:val="TableNormal0"/>
    <w:rPr>
      <w:rFonts w:ascii="Cambria" w:cs="Cambria" w:eastAsia="Cambria" w:hAnsi="Cambria"/>
      <w:b w:val="1"/>
      <w:color w:val="366091"/>
    </w:rPr>
    <w:tblPr>
      <w:tblStyleRowBandSize w:val="1"/>
      <w:tblStyleColBandSize w:val="1"/>
      <w:tblCellMar>
        <w:left w:w="115.0" w:type="dxa"/>
        <w:right w:w="115.0" w:type="dxa"/>
      </w:tblCellMar>
    </w:tblPr>
    <w:tcPr>
      <w:shd w:color="auto"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7">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8">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7">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8">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rPr>
      <w:rFonts w:ascii="Cambria" w:cs="Cambria" w:eastAsia="Cambria" w:hAnsi="Cambria"/>
      <w:b w:val="1"/>
      <w:color w:val="366091"/>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20" Type="http://schemas.openxmlformats.org/officeDocument/2006/relationships/image" Target="media/image8.jpg"/><Relationship Id="rId42" Type="http://schemas.openxmlformats.org/officeDocument/2006/relationships/hyperlink" Target="https://www.marcialpons.es/libros/gestion-de-operaciones-de-almacenaje/9788416171873/" TargetMode="External"/><Relationship Id="rId41" Type="http://schemas.openxmlformats.org/officeDocument/2006/relationships/hyperlink" Target="https://kupdf.net/download/operaciones-de-almacenaje_5c96f9e6e2b6f55d2e9fe98a_pdf#" TargetMode="External"/><Relationship Id="rId22" Type="http://schemas.openxmlformats.org/officeDocument/2006/relationships/image" Target="media/image9.png"/><Relationship Id="rId44" Type="http://schemas.openxmlformats.org/officeDocument/2006/relationships/hyperlink" Target="https://kupdf.net/download/operaciones-de-almacenaje_5c96f9e6e2b6f55d2e9fe98a_pdf" TargetMode="External"/><Relationship Id="rId21" Type="http://schemas.openxmlformats.org/officeDocument/2006/relationships/image" Target="media/image12.png"/><Relationship Id="rId43" Type="http://schemas.openxmlformats.org/officeDocument/2006/relationships/hyperlink" Target="https://www.buscalibre.com.co/libro-manual-operaciones-auxiliares-de-almacenaje-mf1325-1-certificados-gonzalo-fernandez-valero-cep/9788468151939/p/46445151" TargetMode="External"/><Relationship Id="rId24" Type="http://schemas.openxmlformats.org/officeDocument/2006/relationships/image" Target="media/image11.png"/><Relationship Id="rId46" Type="http://schemas.openxmlformats.org/officeDocument/2006/relationships/footer" Target="footer1.xml"/><Relationship Id="rId23" Type="http://schemas.openxmlformats.org/officeDocument/2006/relationships/image" Target="media/image13.png"/><Relationship Id="rId45" Type="http://schemas.openxmlformats.org/officeDocument/2006/relationships/hyperlink" Target="http://190.116.26.93:2171/mdv-biblioteca-virtual/libro/documento/8zdvWxHm4ut8z7BGJQqtLK_GESTION_LOGISTICA_Y_COMERCIAL.pdf"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4.png"/><Relationship Id="rId26" Type="http://schemas.openxmlformats.org/officeDocument/2006/relationships/image" Target="media/image10.png"/><Relationship Id="rId25" Type="http://schemas.openxmlformats.org/officeDocument/2006/relationships/image" Target="media/image16.png"/><Relationship Id="rId28" Type="http://schemas.openxmlformats.org/officeDocument/2006/relationships/image" Target="media/image4.png"/><Relationship Id="rId27"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5.jp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7.png"/><Relationship Id="rId30" Type="http://schemas.openxmlformats.org/officeDocument/2006/relationships/image" Target="media/image25.png"/><Relationship Id="rId11" Type="http://schemas.openxmlformats.org/officeDocument/2006/relationships/image" Target="media/image29.png"/><Relationship Id="rId33" Type="http://schemas.openxmlformats.org/officeDocument/2006/relationships/image" Target="media/image3.png"/><Relationship Id="rId10" Type="http://schemas.openxmlformats.org/officeDocument/2006/relationships/image" Target="media/image23.png"/><Relationship Id="rId32" Type="http://schemas.openxmlformats.org/officeDocument/2006/relationships/image" Target="media/image18.jpg"/><Relationship Id="rId13" Type="http://schemas.openxmlformats.org/officeDocument/2006/relationships/image" Target="media/image19.png"/><Relationship Id="rId35" Type="http://schemas.openxmlformats.org/officeDocument/2006/relationships/image" Target="media/image26.png"/><Relationship Id="rId12" Type="http://schemas.openxmlformats.org/officeDocument/2006/relationships/image" Target="media/image28.png"/><Relationship Id="rId34" Type="http://schemas.openxmlformats.org/officeDocument/2006/relationships/image" Target="media/image22.png"/><Relationship Id="rId15" Type="http://schemas.openxmlformats.org/officeDocument/2006/relationships/image" Target="media/image7.png"/><Relationship Id="rId37" Type="http://schemas.openxmlformats.org/officeDocument/2006/relationships/image" Target="media/image31.jpg"/><Relationship Id="rId14" Type="http://schemas.openxmlformats.org/officeDocument/2006/relationships/image" Target="media/image5.png"/><Relationship Id="rId36" Type="http://schemas.openxmlformats.org/officeDocument/2006/relationships/image" Target="media/image30.jpg"/><Relationship Id="rId17" Type="http://schemas.openxmlformats.org/officeDocument/2006/relationships/image" Target="media/image21.png"/><Relationship Id="rId39" Type="http://schemas.openxmlformats.org/officeDocument/2006/relationships/hyperlink" Target="https://www.youtube.com/watch?v=iM7gUJ75_8w" TargetMode="External"/><Relationship Id="rId16" Type="http://schemas.openxmlformats.org/officeDocument/2006/relationships/image" Target="media/image17.png"/><Relationship Id="rId38" Type="http://schemas.openxmlformats.org/officeDocument/2006/relationships/image" Target="media/image1.png"/><Relationship Id="rId19" Type="http://schemas.openxmlformats.org/officeDocument/2006/relationships/image" Target="media/image14.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8/XWNVdL3d9vNdpmURyBjIyohQ==">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2022-05-05T19:50:00Z</dcterms:created>
  <dc:creator>Gloria</dc:creator>
</cp:coreProperties>
</file>